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3895269D" w:rsidR="0043498E" w:rsidRPr="00594147" w:rsidRDefault="008A34EA" w:rsidP="00594147">
      <w:pPr>
        <w:pStyle w:val="Tytu"/>
        <w:spacing w:line="276" w:lineRule="auto"/>
        <w:jc w:val="center"/>
        <w:rPr>
          <w:rFonts w:cstheme="majorHAnsi"/>
          <w:sz w:val="32"/>
          <w:szCs w:val="32"/>
        </w:rPr>
      </w:pPr>
      <w:r w:rsidRPr="00594147">
        <w:rPr>
          <w:rFonts w:cstheme="majorHAnsi"/>
          <w:sz w:val="32"/>
          <w:szCs w:val="32"/>
        </w:rPr>
        <w:t>POLITYKA PRYWATNOŚCI</w:t>
      </w:r>
      <w:r w:rsidR="003C63E7" w:rsidRPr="00594147">
        <w:rPr>
          <w:rFonts w:cstheme="majorHAnsi"/>
          <w:sz w:val="32"/>
          <w:szCs w:val="32"/>
        </w:rPr>
        <w:t xml:space="preserve"> </w:t>
      </w:r>
    </w:p>
    <w:p w14:paraId="1D74E9B5" w14:textId="36B900A9" w:rsidR="00DD49F2" w:rsidRPr="00594147" w:rsidRDefault="003C6A9B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bookmarkStart w:id="0" w:name="_Toc514313385"/>
      <w:r w:rsidRPr="00594147">
        <w:rPr>
          <w:rFonts w:asciiTheme="majorHAnsi" w:hAnsiTheme="majorHAnsi" w:cstheme="majorHAnsi"/>
          <w:b/>
          <w:bCs/>
          <w:iCs/>
        </w:rPr>
        <w:t xml:space="preserve">O </w:t>
      </w:r>
      <w:r w:rsidR="00DC23AC" w:rsidRPr="00594147">
        <w:rPr>
          <w:rFonts w:asciiTheme="majorHAnsi" w:hAnsiTheme="majorHAnsi" w:cstheme="majorHAnsi"/>
          <w:b/>
          <w:bCs/>
          <w:iCs/>
        </w:rPr>
        <w:t>nas</w:t>
      </w:r>
      <w:bookmarkEnd w:id="0"/>
    </w:p>
    <w:p w14:paraId="13357CEE" w14:textId="26FC45A6" w:rsidR="00D2184B" w:rsidRPr="00594147" w:rsidRDefault="002A1185" w:rsidP="00594147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594147">
        <w:rPr>
          <w:rFonts w:asciiTheme="majorHAnsi" w:hAnsiTheme="majorHAnsi" w:cstheme="majorHAnsi"/>
          <w:bCs/>
        </w:rPr>
        <w:t xml:space="preserve">W celu zapewnienia przejrzystości i rzetelności procesów przetwarzania danych osobowych poniżej zamieszczamy obowiązujące w </w:t>
      </w:r>
      <w:bookmarkStart w:id="1" w:name="_Hlk177132522"/>
      <w:proofErr w:type="spellStart"/>
      <w:r w:rsidR="000D3F8B">
        <w:rPr>
          <w:rFonts w:asciiTheme="majorHAnsi" w:hAnsiTheme="majorHAnsi" w:cstheme="majorHAnsi"/>
          <w:bCs/>
        </w:rPr>
        <w:t>InHome</w:t>
      </w:r>
      <w:proofErr w:type="spellEnd"/>
      <w:r w:rsidR="000D3F8B">
        <w:rPr>
          <w:rFonts w:asciiTheme="majorHAnsi" w:hAnsiTheme="majorHAnsi" w:cstheme="majorHAnsi"/>
          <w:bCs/>
        </w:rPr>
        <w:t xml:space="preserve"> </w:t>
      </w:r>
      <w:r w:rsidR="00A54751">
        <w:rPr>
          <w:rFonts w:asciiTheme="majorHAnsi" w:hAnsiTheme="majorHAnsi" w:cstheme="majorHAnsi"/>
          <w:bCs/>
        </w:rPr>
        <w:t>Projekt</w:t>
      </w:r>
      <w:r w:rsidR="00594147" w:rsidRPr="00594147">
        <w:rPr>
          <w:rFonts w:asciiTheme="majorHAnsi" w:hAnsiTheme="majorHAnsi" w:cstheme="majorHAnsi"/>
          <w:bCs/>
        </w:rPr>
        <w:t xml:space="preserve"> spółka z ograniczoną odpowiedzialnością</w:t>
      </w:r>
      <w:r w:rsidRPr="00594147">
        <w:rPr>
          <w:rFonts w:asciiTheme="majorHAnsi" w:hAnsiTheme="majorHAnsi" w:cstheme="majorHAnsi"/>
          <w:bCs/>
        </w:rPr>
        <w:t xml:space="preserve"> </w:t>
      </w:r>
      <w:bookmarkEnd w:id="1"/>
      <w:r w:rsidRPr="00594147">
        <w:rPr>
          <w:rFonts w:asciiTheme="majorHAnsi" w:hAnsiTheme="majorHAnsi" w:cstheme="majorHAnsi"/>
          <w:bCs/>
        </w:rPr>
        <w:t>zasady ochrony danych osobowych ustanowione zgodnie z rozporządzenie Parlamentu Europejskiego i Rady (UE) 2016/679 z dnia 27 kwietnia 2016 r. w sprawie ochrony osób fizycznych w związku z</w:t>
      </w:r>
      <w:r w:rsidR="000D3F8B">
        <w:rPr>
          <w:rFonts w:asciiTheme="majorHAnsi" w:hAnsiTheme="majorHAnsi" w:cstheme="majorHAnsi"/>
          <w:bCs/>
        </w:rPr>
        <w:t> </w:t>
      </w:r>
      <w:r w:rsidRPr="00594147">
        <w:rPr>
          <w:rFonts w:asciiTheme="majorHAnsi" w:hAnsiTheme="majorHAnsi" w:cstheme="majorHAnsi"/>
          <w:bCs/>
        </w:rPr>
        <w:t xml:space="preserve">przetwarzaniem danych osobowych i w sprawie swobodnego przepływu takich danych oraz uchylenia dyrektywy 95/46/WE – dalej RODO. </w:t>
      </w:r>
      <w:r w:rsidR="00D2184B" w:rsidRPr="00594147">
        <w:rPr>
          <w:rFonts w:asciiTheme="majorHAnsi" w:hAnsiTheme="majorHAnsi" w:cstheme="majorHAnsi"/>
          <w:bCs/>
        </w:rPr>
        <w:t xml:space="preserve">Niniejsza Polityka skierowana jest do wszystkich przyszłych, obecnych i byłych </w:t>
      </w:r>
      <w:r w:rsidRPr="00594147">
        <w:rPr>
          <w:rFonts w:asciiTheme="majorHAnsi" w:hAnsiTheme="majorHAnsi" w:cstheme="majorHAnsi"/>
          <w:bCs/>
        </w:rPr>
        <w:t>kontrahentów</w:t>
      </w:r>
      <w:r w:rsidR="00594147" w:rsidRPr="00594147">
        <w:rPr>
          <w:rFonts w:asciiTheme="majorHAnsi" w:hAnsiTheme="majorHAnsi" w:cstheme="majorHAnsi"/>
          <w:bCs/>
        </w:rPr>
        <w:t xml:space="preserve"> </w:t>
      </w:r>
      <w:proofErr w:type="spellStart"/>
      <w:r w:rsidR="000D3F8B">
        <w:rPr>
          <w:rFonts w:asciiTheme="majorHAnsi" w:hAnsiTheme="majorHAnsi" w:cstheme="majorHAnsi"/>
          <w:bCs/>
        </w:rPr>
        <w:t>InHome</w:t>
      </w:r>
      <w:proofErr w:type="spellEnd"/>
      <w:r w:rsidR="000D3F8B">
        <w:rPr>
          <w:rFonts w:asciiTheme="majorHAnsi" w:hAnsiTheme="majorHAnsi" w:cstheme="majorHAnsi"/>
          <w:bCs/>
        </w:rPr>
        <w:t xml:space="preserve"> </w:t>
      </w:r>
      <w:r w:rsidR="00A54751">
        <w:rPr>
          <w:rFonts w:asciiTheme="majorHAnsi" w:hAnsiTheme="majorHAnsi" w:cstheme="majorHAnsi"/>
          <w:bCs/>
        </w:rPr>
        <w:t>Projekt</w:t>
      </w:r>
      <w:r w:rsidR="000D3F8B">
        <w:rPr>
          <w:rFonts w:asciiTheme="majorHAnsi" w:hAnsiTheme="majorHAnsi" w:cstheme="majorHAnsi"/>
          <w:bCs/>
        </w:rPr>
        <w:t xml:space="preserve"> </w:t>
      </w:r>
      <w:r w:rsidR="00594147" w:rsidRPr="00594147">
        <w:rPr>
          <w:rFonts w:asciiTheme="majorHAnsi" w:hAnsiTheme="majorHAnsi" w:cstheme="majorHAnsi"/>
          <w:bCs/>
        </w:rPr>
        <w:t>spółka z ograniczoną odpowiedzialnością</w:t>
      </w:r>
      <w:r w:rsidR="00D2184B" w:rsidRPr="00594147">
        <w:rPr>
          <w:rFonts w:asciiTheme="majorHAnsi" w:hAnsiTheme="majorHAnsi" w:cstheme="majorHAnsi"/>
          <w:bCs/>
        </w:rPr>
        <w:t>, a także wszystkich osób odwiedzających stronę internetową</w:t>
      </w:r>
      <w:r w:rsidR="00950909" w:rsidRPr="00594147">
        <w:rPr>
          <w:rFonts w:asciiTheme="majorHAnsi" w:hAnsiTheme="majorHAnsi" w:cstheme="majorHAnsi"/>
          <w:bCs/>
        </w:rPr>
        <w:t xml:space="preserve"> </w:t>
      </w:r>
      <w:r w:rsidR="00594147" w:rsidRPr="00594147">
        <w:rPr>
          <w:rFonts w:asciiTheme="majorHAnsi" w:hAnsiTheme="majorHAnsi" w:cstheme="majorHAnsi"/>
          <w:bCs/>
        </w:rPr>
        <w:t>www.</w:t>
      </w:r>
      <w:r w:rsidR="000D3F8B">
        <w:rPr>
          <w:rFonts w:asciiTheme="majorHAnsi" w:hAnsiTheme="majorHAnsi" w:cstheme="majorHAnsi"/>
          <w:bCs/>
        </w:rPr>
        <w:t>i</w:t>
      </w:r>
      <w:r w:rsidR="005820C7">
        <w:rPr>
          <w:rFonts w:asciiTheme="majorHAnsi" w:hAnsiTheme="majorHAnsi" w:cstheme="majorHAnsi"/>
          <w:bCs/>
        </w:rPr>
        <w:t>nhome</w:t>
      </w:r>
      <w:r w:rsidR="00594147" w:rsidRPr="00594147">
        <w:rPr>
          <w:rFonts w:asciiTheme="majorHAnsi" w:hAnsiTheme="majorHAnsi" w:cstheme="majorHAnsi"/>
          <w:bCs/>
        </w:rPr>
        <w:t>.pl</w:t>
      </w:r>
      <w:r w:rsidRPr="00594147">
        <w:rPr>
          <w:rFonts w:asciiTheme="majorHAnsi" w:hAnsiTheme="majorHAnsi" w:cstheme="majorHAnsi"/>
          <w:bCs/>
        </w:rPr>
        <w:t xml:space="preserve">, </w:t>
      </w:r>
      <w:r w:rsidR="00D2184B" w:rsidRPr="00594147">
        <w:rPr>
          <w:rFonts w:asciiTheme="majorHAnsi" w:hAnsiTheme="majorHAnsi" w:cstheme="majorHAnsi"/>
          <w:bCs/>
        </w:rPr>
        <w:t>którzy mogą, ale nie muszą być k</w:t>
      </w:r>
      <w:r w:rsidRPr="00594147">
        <w:rPr>
          <w:rFonts w:asciiTheme="majorHAnsi" w:hAnsiTheme="majorHAnsi" w:cstheme="majorHAnsi"/>
          <w:bCs/>
        </w:rPr>
        <w:t>ontrahentami</w:t>
      </w:r>
      <w:r w:rsidR="00D2184B" w:rsidRPr="00594147">
        <w:rPr>
          <w:rFonts w:asciiTheme="majorHAnsi" w:hAnsiTheme="majorHAnsi" w:cstheme="majorHAnsi"/>
          <w:bCs/>
        </w:rPr>
        <w:t xml:space="preserve"> </w:t>
      </w:r>
      <w:proofErr w:type="spellStart"/>
      <w:r w:rsidR="000D3F8B">
        <w:rPr>
          <w:rFonts w:asciiTheme="majorHAnsi" w:hAnsiTheme="majorHAnsi" w:cstheme="majorHAnsi"/>
          <w:bCs/>
        </w:rPr>
        <w:t>InHome</w:t>
      </w:r>
      <w:proofErr w:type="spellEnd"/>
      <w:r w:rsidR="000D3F8B">
        <w:rPr>
          <w:rFonts w:asciiTheme="majorHAnsi" w:hAnsiTheme="majorHAnsi" w:cstheme="majorHAnsi"/>
          <w:bCs/>
        </w:rPr>
        <w:t xml:space="preserve"> </w:t>
      </w:r>
      <w:r w:rsidR="00A54751">
        <w:rPr>
          <w:rFonts w:asciiTheme="majorHAnsi" w:hAnsiTheme="majorHAnsi" w:cstheme="majorHAnsi"/>
          <w:bCs/>
        </w:rPr>
        <w:t>Projekt</w:t>
      </w:r>
      <w:r w:rsidR="00594147" w:rsidRPr="00594147">
        <w:rPr>
          <w:rFonts w:asciiTheme="majorHAnsi" w:hAnsiTheme="majorHAnsi" w:cstheme="majorHAnsi"/>
          <w:bCs/>
        </w:rPr>
        <w:t xml:space="preserve"> spółka z ograniczoną odpowiedzialnością</w:t>
      </w:r>
      <w:r w:rsidR="00D2184B" w:rsidRPr="00594147">
        <w:rPr>
          <w:rFonts w:asciiTheme="majorHAnsi" w:hAnsiTheme="majorHAnsi" w:cstheme="majorHAnsi"/>
          <w:bCs/>
        </w:rPr>
        <w:t xml:space="preserve">. Odpowiednio niniejsza Polityka dotyczy także osób zainteresowanych usługami </w:t>
      </w:r>
      <w:proofErr w:type="spellStart"/>
      <w:r w:rsidR="000D3F8B">
        <w:rPr>
          <w:rFonts w:asciiTheme="majorHAnsi" w:hAnsiTheme="majorHAnsi" w:cstheme="majorHAnsi"/>
          <w:bCs/>
        </w:rPr>
        <w:t>InHome</w:t>
      </w:r>
      <w:proofErr w:type="spellEnd"/>
      <w:r w:rsidR="000D3F8B">
        <w:rPr>
          <w:rFonts w:asciiTheme="majorHAnsi" w:hAnsiTheme="majorHAnsi" w:cstheme="majorHAnsi"/>
          <w:bCs/>
        </w:rPr>
        <w:t xml:space="preserve"> </w:t>
      </w:r>
      <w:r w:rsidR="00A54751">
        <w:rPr>
          <w:rFonts w:asciiTheme="majorHAnsi" w:hAnsiTheme="majorHAnsi" w:cstheme="majorHAnsi"/>
          <w:bCs/>
        </w:rPr>
        <w:t>Projekt</w:t>
      </w:r>
      <w:r w:rsidR="00594147" w:rsidRPr="00594147">
        <w:rPr>
          <w:rFonts w:asciiTheme="majorHAnsi" w:hAnsiTheme="majorHAnsi" w:cstheme="majorHAnsi"/>
          <w:bCs/>
        </w:rPr>
        <w:t xml:space="preserve"> spółka z ograniczoną odpowiedzialnością </w:t>
      </w:r>
      <w:r w:rsidR="00D2184B" w:rsidRPr="00594147">
        <w:rPr>
          <w:rFonts w:asciiTheme="majorHAnsi" w:hAnsiTheme="majorHAnsi" w:cstheme="majorHAnsi"/>
          <w:bCs/>
        </w:rPr>
        <w:t xml:space="preserve">jak i osób, których dane </w:t>
      </w:r>
      <w:proofErr w:type="spellStart"/>
      <w:r w:rsidR="000D3F8B">
        <w:rPr>
          <w:rFonts w:asciiTheme="majorHAnsi" w:hAnsiTheme="majorHAnsi" w:cstheme="majorHAnsi"/>
          <w:bCs/>
        </w:rPr>
        <w:t>InHome</w:t>
      </w:r>
      <w:proofErr w:type="spellEnd"/>
      <w:r w:rsidR="000D3F8B">
        <w:rPr>
          <w:rFonts w:asciiTheme="majorHAnsi" w:hAnsiTheme="majorHAnsi" w:cstheme="majorHAnsi"/>
          <w:bCs/>
        </w:rPr>
        <w:t xml:space="preserve"> </w:t>
      </w:r>
      <w:r w:rsidR="00A54751">
        <w:rPr>
          <w:rFonts w:asciiTheme="majorHAnsi" w:hAnsiTheme="majorHAnsi" w:cstheme="majorHAnsi"/>
          <w:bCs/>
        </w:rPr>
        <w:t>Projekt</w:t>
      </w:r>
      <w:r w:rsidR="00594147" w:rsidRPr="00594147">
        <w:rPr>
          <w:rFonts w:asciiTheme="majorHAnsi" w:hAnsiTheme="majorHAnsi" w:cstheme="majorHAnsi"/>
          <w:bCs/>
        </w:rPr>
        <w:t xml:space="preserve"> spółka z ograniczoną odpowiedzialnością </w:t>
      </w:r>
      <w:r w:rsidR="00D2184B" w:rsidRPr="00594147">
        <w:rPr>
          <w:rFonts w:asciiTheme="majorHAnsi" w:hAnsiTheme="majorHAnsi" w:cstheme="majorHAnsi"/>
          <w:bCs/>
        </w:rPr>
        <w:t>przetwarza na podstawie zawartych umów, w tym zleceniodawców i zleceniobiorców</w:t>
      </w:r>
      <w:r w:rsidR="00F13B41" w:rsidRPr="00594147">
        <w:rPr>
          <w:rFonts w:asciiTheme="majorHAnsi" w:hAnsiTheme="majorHAnsi" w:cstheme="majorHAnsi"/>
          <w:bCs/>
        </w:rPr>
        <w:t>.</w:t>
      </w:r>
    </w:p>
    <w:p w14:paraId="1D8D2753" w14:textId="77777777" w:rsidR="00D2184B" w:rsidRPr="00594147" w:rsidRDefault="00D2184B" w:rsidP="00594147">
      <w:pPr>
        <w:spacing w:after="0" w:line="276" w:lineRule="auto"/>
        <w:jc w:val="both"/>
        <w:rPr>
          <w:rFonts w:asciiTheme="majorHAnsi" w:hAnsiTheme="majorHAnsi" w:cstheme="majorHAnsi"/>
          <w:bCs/>
        </w:rPr>
      </w:pPr>
    </w:p>
    <w:p w14:paraId="5FE35814" w14:textId="61CBAC68" w:rsidR="00810C1F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iCs/>
        </w:rPr>
        <w:t xml:space="preserve">Informujemy, że Administratorem danych osobowych </w:t>
      </w:r>
      <w:r w:rsidR="00810C1F" w:rsidRPr="00594147">
        <w:rPr>
          <w:rFonts w:asciiTheme="majorHAnsi" w:hAnsiTheme="majorHAnsi" w:cstheme="majorHAnsi"/>
          <w:iCs/>
        </w:rPr>
        <w:t>jest</w:t>
      </w:r>
      <w:r w:rsidR="009166BF" w:rsidRPr="00594147">
        <w:rPr>
          <w:rFonts w:asciiTheme="majorHAnsi" w:hAnsiTheme="majorHAnsi" w:cstheme="majorHAnsi"/>
          <w:iCs/>
        </w:rPr>
        <w:t xml:space="preserve"> </w:t>
      </w:r>
      <w:proofErr w:type="spellStart"/>
      <w:r w:rsidR="00A54751" w:rsidRPr="00A54751">
        <w:rPr>
          <w:rFonts w:asciiTheme="majorHAnsi" w:hAnsiTheme="majorHAnsi" w:cstheme="majorHAnsi"/>
          <w:b/>
          <w:bCs/>
          <w:iCs/>
        </w:rPr>
        <w:t>InHome</w:t>
      </w:r>
      <w:proofErr w:type="spellEnd"/>
      <w:r w:rsidR="00A54751" w:rsidRPr="00A54751">
        <w:rPr>
          <w:rFonts w:asciiTheme="majorHAnsi" w:hAnsiTheme="majorHAnsi" w:cstheme="majorHAnsi"/>
          <w:b/>
          <w:bCs/>
          <w:iCs/>
        </w:rPr>
        <w:t xml:space="preserve"> Projekt spółka z ograniczoną odpowiedzialnością  </w:t>
      </w:r>
      <w:r w:rsidR="00A54751" w:rsidRPr="00A54751">
        <w:rPr>
          <w:rFonts w:asciiTheme="majorHAnsi" w:hAnsiTheme="majorHAnsi" w:cstheme="majorHAnsi"/>
          <w:iCs/>
        </w:rPr>
        <w:t>z siedzibą w Warszawie, ul. Bagno 2, klatka D, 00-112 Warszawa, wpisaną do Rejestru Przedsiębiorców Krajowego Rejestru Sądowego prowadzonego przez Sąd Rejonowy dla m. st. Warszawy w Warszawie, XIII Wydział Gospodarczy Krajowego Rejestru Sądowego pod numerem KRS: 0001110754, posiadającą numer NIP: 5253006745, REGON: 528887715</w:t>
      </w:r>
      <w:r w:rsidR="00810C1F" w:rsidRPr="00594147">
        <w:rPr>
          <w:rFonts w:asciiTheme="majorHAnsi" w:hAnsiTheme="majorHAnsi" w:cstheme="majorHAnsi"/>
          <w:iCs/>
        </w:rPr>
        <w:t xml:space="preserve">, zwana dalej </w:t>
      </w:r>
      <w:r w:rsidR="00810C1F" w:rsidRPr="00594147">
        <w:rPr>
          <w:rFonts w:asciiTheme="majorHAnsi" w:hAnsiTheme="majorHAnsi" w:cstheme="majorHAnsi"/>
          <w:b/>
          <w:bCs/>
          <w:iCs/>
        </w:rPr>
        <w:t>„Administratorem”.</w:t>
      </w:r>
    </w:p>
    <w:p w14:paraId="75062D39" w14:textId="77777777" w:rsidR="007832CB" w:rsidRPr="00594147" w:rsidRDefault="007832CB" w:rsidP="00594147">
      <w:p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696E4303" w14:textId="6C8C34BC" w:rsidR="00341269" w:rsidRPr="00AB5B18" w:rsidRDefault="00AB5B18" w:rsidP="00341269">
      <w:p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AB5B18">
        <w:rPr>
          <w:rFonts w:asciiTheme="majorHAnsi" w:hAnsiTheme="majorHAnsi" w:cstheme="majorHAnsi"/>
          <w:bCs/>
          <w:iCs/>
        </w:rPr>
        <w:t xml:space="preserve">W ramach grupy przedsiębiorstw Twoje dane osobowe mogą być przetwarzane przez </w:t>
      </w:r>
      <w:proofErr w:type="spellStart"/>
      <w:r w:rsidRPr="00AB5B18">
        <w:rPr>
          <w:rFonts w:asciiTheme="majorHAnsi" w:hAnsiTheme="majorHAnsi" w:cstheme="majorHAnsi"/>
          <w:bCs/>
          <w:iCs/>
        </w:rPr>
        <w:t>InHome</w:t>
      </w:r>
      <w:proofErr w:type="spellEnd"/>
      <w:r w:rsidRPr="00AB5B18">
        <w:rPr>
          <w:rFonts w:asciiTheme="majorHAnsi" w:hAnsiTheme="majorHAnsi" w:cstheme="majorHAnsi"/>
          <w:bCs/>
          <w:iCs/>
        </w:rPr>
        <w:t xml:space="preserve"> Wołowa spółka z ograniczoną odpowiedzialnością z siedzibą w Warszawie KRS: 0001081783, z którą łączą nas wspólne inwestycyjne projekty</w:t>
      </w:r>
      <w:r w:rsidRPr="00AB5B18">
        <w:rPr>
          <w:rFonts w:asciiTheme="majorHAnsi" w:hAnsiTheme="majorHAnsi" w:cstheme="majorHAnsi"/>
          <w:b/>
          <w:bCs/>
          <w:iCs/>
        </w:rPr>
        <w:t>.</w:t>
      </w:r>
    </w:p>
    <w:p w14:paraId="593AB593" w14:textId="77777777" w:rsidR="00D2184B" w:rsidRPr="00594147" w:rsidRDefault="00D2184B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39B113DC" w14:textId="7D9E1760" w:rsidR="000D3F8B" w:rsidRPr="000D3F8B" w:rsidRDefault="000D3F8B" w:rsidP="000D3F8B">
      <w:pPr>
        <w:spacing w:after="0" w:line="276" w:lineRule="auto"/>
        <w:jc w:val="both"/>
        <w:rPr>
          <w:rFonts w:asciiTheme="majorHAnsi" w:hAnsiTheme="majorHAnsi" w:cstheme="majorHAnsi"/>
          <w:bCs/>
          <w:iCs/>
        </w:rPr>
      </w:pPr>
      <w:r w:rsidRPr="000D3F8B">
        <w:rPr>
          <w:rFonts w:asciiTheme="majorHAnsi" w:hAnsiTheme="majorHAnsi" w:cstheme="majorHAnsi"/>
          <w:bCs/>
          <w:iCs/>
        </w:rPr>
        <w:t>We wszystkich sprawa związanych z ochroną danych osobowych, można się skontaktować pod adresem e-mail</w:t>
      </w:r>
      <w:r w:rsidRPr="000D3F8B">
        <w:rPr>
          <w:rFonts w:asciiTheme="majorHAnsi" w:hAnsiTheme="majorHAnsi" w:cstheme="majorHAnsi"/>
          <w:b/>
          <w:bCs/>
          <w:iCs/>
        </w:rPr>
        <w:t>: biuro@i</w:t>
      </w:r>
      <w:r w:rsidR="005820C7">
        <w:rPr>
          <w:rFonts w:asciiTheme="majorHAnsi" w:hAnsiTheme="majorHAnsi" w:cstheme="majorHAnsi"/>
          <w:b/>
          <w:bCs/>
          <w:iCs/>
        </w:rPr>
        <w:t>nhome</w:t>
      </w:r>
      <w:r w:rsidRPr="000D3F8B">
        <w:rPr>
          <w:rFonts w:asciiTheme="majorHAnsi" w:hAnsiTheme="majorHAnsi" w:cstheme="majorHAnsi"/>
          <w:b/>
          <w:bCs/>
          <w:iCs/>
        </w:rPr>
        <w:t>.pl</w:t>
      </w:r>
      <w:r w:rsidRPr="000D3F8B">
        <w:rPr>
          <w:rFonts w:asciiTheme="majorHAnsi" w:hAnsiTheme="majorHAnsi" w:cstheme="majorHAnsi"/>
          <w:bCs/>
          <w:iCs/>
        </w:rPr>
        <w:t>.</w:t>
      </w:r>
      <w:r w:rsidRPr="000D3F8B">
        <w:rPr>
          <w:rFonts w:asciiTheme="majorHAnsi" w:hAnsiTheme="majorHAnsi" w:cstheme="majorHAnsi"/>
          <w:b/>
          <w:iCs/>
        </w:rPr>
        <w:t xml:space="preserve"> </w:t>
      </w:r>
    </w:p>
    <w:p w14:paraId="14FDE06A" w14:textId="77777777" w:rsidR="00D2184B" w:rsidRPr="00594147" w:rsidRDefault="00D2184B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00D50B24" w14:textId="589A471F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Dane osobowe są pozyskiwane i przetwarzane w sposób i na zasadach określonych w niniejszej Polityce. </w:t>
      </w:r>
    </w:p>
    <w:p w14:paraId="329B0577" w14:textId="77777777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6AB13A11" w14:textId="0709D402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Postanowienia ogólne</w:t>
      </w:r>
    </w:p>
    <w:p w14:paraId="1E2D5AD2" w14:textId="2C59669D" w:rsidR="00DD49F2" w:rsidRPr="00594147" w:rsidRDefault="00810C1F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</w:t>
      </w:r>
      <w:r w:rsidR="00DD49F2" w:rsidRPr="00594147">
        <w:rPr>
          <w:rFonts w:asciiTheme="majorHAnsi" w:hAnsiTheme="majorHAnsi" w:cstheme="majorHAnsi"/>
          <w:iCs/>
        </w:rPr>
        <w:t xml:space="preserve">rzywiązujemy szczególną wagę do ochrony prywatności naszych klientów, kontrahentów, </w:t>
      </w:r>
      <w:r w:rsidR="007A1833" w:rsidRPr="00594147">
        <w:rPr>
          <w:rFonts w:asciiTheme="majorHAnsi" w:hAnsiTheme="majorHAnsi" w:cstheme="majorHAnsi"/>
          <w:iCs/>
        </w:rPr>
        <w:t xml:space="preserve">dystrybutorów, </w:t>
      </w:r>
      <w:r w:rsidR="00DD49F2" w:rsidRPr="00594147">
        <w:rPr>
          <w:rFonts w:asciiTheme="majorHAnsi" w:hAnsiTheme="majorHAnsi" w:cstheme="majorHAnsi"/>
          <w:iCs/>
        </w:rPr>
        <w:t xml:space="preserve">partnerów, podwykonawców, pracowników i współpracowników. Jednym z jej kluczowych aspektów jest ochrona praw i wolności osób fizycznych w związku przetwarzaniem ich danych osobowych. </w:t>
      </w:r>
    </w:p>
    <w:p w14:paraId="34110A85" w14:textId="77777777" w:rsidR="007C634F" w:rsidRPr="00594147" w:rsidRDefault="007C634F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5D96C380" w14:textId="4A5BAD7D" w:rsidR="00DD49F2" w:rsidRPr="00594147" w:rsidRDefault="00DD49F2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Dbamy, by przetwarzanie Twoich danych odbywało się zgodne z przepisami Rozporządzenia Parlamentu Europejskiego i Rady (UE) 2016/679 z dnia 27 kwietnia 2016 r. w sprawie ochrony osób fizycznych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 xml:space="preserve">w związku z przetwarzaniem danych osobowych i w sprawie swobodnego przepływu takich danych oraz uchylenia dyrektywy 95/46/WE (zwanego dalej: „RODO”), Ustawy z dnia 10 maja 2018 r. o ochronie danych osobowych, a także przepisami szczególnymi (zawartymi m.in. w prawie pracy czy ustawie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 xml:space="preserve">o rachunkowości). </w:t>
      </w:r>
    </w:p>
    <w:p w14:paraId="7BD6EED9" w14:textId="663E8C12" w:rsidR="00DD49F2" w:rsidRPr="00594147" w:rsidRDefault="000D3F8B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proofErr w:type="spellStart"/>
      <w:r>
        <w:rPr>
          <w:rFonts w:asciiTheme="majorHAnsi" w:hAnsiTheme="majorHAnsi" w:cstheme="majorHAnsi"/>
          <w:b/>
          <w:bCs/>
          <w:iCs/>
        </w:rPr>
        <w:lastRenderedPageBreak/>
        <w:t>InHome</w:t>
      </w:r>
      <w:proofErr w:type="spellEnd"/>
      <w:r>
        <w:rPr>
          <w:rFonts w:asciiTheme="majorHAnsi" w:hAnsiTheme="majorHAnsi" w:cstheme="majorHAnsi"/>
          <w:b/>
          <w:bCs/>
          <w:iCs/>
        </w:rPr>
        <w:t xml:space="preserve"> </w:t>
      </w:r>
      <w:r w:rsidR="00A54751">
        <w:rPr>
          <w:rFonts w:asciiTheme="majorHAnsi" w:hAnsiTheme="majorHAnsi" w:cstheme="majorHAnsi"/>
          <w:b/>
          <w:bCs/>
          <w:iCs/>
        </w:rPr>
        <w:t>Projekt</w:t>
      </w:r>
      <w:r w:rsidR="00594147" w:rsidRPr="00594147">
        <w:rPr>
          <w:rFonts w:asciiTheme="majorHAnsi" w:hAnsiTheme="majorHAnsi" w:cstheme="majorHAnsi"/>
          <w:b/>
          <w:bCs/>
          <w:iCs/>
        </w:rPr>
        <w:t xml:space="preserve"> spółka z ograniczoną odpowiedzialnością </w:t>
      </w:r>
      <w:r w:rsidR="00DD49F2" w:rsidRPr="00594147">
        <w:rPr>
          <w:rFonts w:asciiTheme="majorHAnsi" w:hAnsiTheme="majorHAnsi" w:cstheme="majorHAnsi"/>
          <w:iCs/>
        </w:rPr>
        <w:t xml:space="preserve">jest </w:t>
      </w:r>
      <w:r w:rsidR="004324AA">
        <w:rPr>
          <w:rFonts w:asciiTheme="majorHAnsi" w:hAnsiTheme="majorHAnsi" w:cstheme="majorHAnsi"/>
          <w:iCs/>
        </w:rPr>
        <w:t>A</w:t>
      </w:r>
      <w:r w:rsidR="00DD49F2" w:rsidRPr="00594147">
        <w:rPr>
          <w:rFonts w:asciiTheme="majorHAnsi" w:hAnsiTheme="majorHAnsi" w:cstheme="majorHAnsi"/>
          <w:iCs/>
        </w:rPr>
        <w:t>dministratorem danych osobowych w</w:t>
      </w:r>
      <w:r w:rsidR="00594147" w:rsidRPr="00594147">
        <w:rPr>
          <w:rFonts w:asciiTheme="majorHAnsi" w:hAnsiTheme="majorHAnsi" w:cstheme="majorHAnsi"/>
          <w:iCs/>
        </w:rPr>
        <w:t> </w:t>
      </w:r>
      <w:r w:rsidR="00DD49F2" w:rsidRPr="00594147">
        <w:rPr>
          <w:rFonts w:asciiTheme="majorHAnsi" w:hAnsiTheme="majorHAnsi" w:cstheme="majorHAnsi"/>
          <w:iCs/>
        </w:rPr>
        <w:t>rozumieniu art.</w:t>
      </w:r>
      <w:r w:rsidR="00594147" w:rsidRPr="00594147">
        <w:rPr>
          <w:rFonts w:asciiTheme="majorHAnsi" w:hAnsiTheme="majorHAnsi" w:cstheme="majorHAnsi"/>
          <w:iCs/>
        </w:rPr>
        <w:t> </w:t>
      </w:r>
      <w:r w:rsidR="00DD49F2" w:rsidRPr="00594147">
        <w:rPr>
          <w:rFonts w:asciiTheme="majorHAnsi" w:hAnsiTheme="majorHAnsi" w:cstheme="majorHAnsi"/>
          <w:iCs/>
        </w:rPr>
        <w:t xml:space="preserve">4 pkt 7 RODO, korzystamy też z usług podmiotów przetwarzających, o których mowa w art. 4 pkt. 8 RODO – przetwarzają one dane osobowe w imieniu </w:t>
      </w:r>
      <w:r w:rsidR="004324AA">
        <w:rPr>
          <w:rFonts w:asciiTheme="majorHAnsi" w:hAnsiTheme="majorHAnsi" w:cstheme="majorHAnsi"/>
          <w:iCs/>
        </w:rPr>
        <w:t>A</w:t>
      </w:r>
      <w:r w:rsidR="00DD49F2" w:rsidRPr="00594147">
        <w:rPr>
          <w:rFonts w:asciiTheme="majorHAnsi" w:hAnsiTheme="majorHAnsi" w:cstheme="majorHAnsi"/>
          <w:iCs/>
        </w:rPr>
        <w:t xml:space="preserve">dministratora (są to np. firmy informatyczne, dostawcy oprogramowania). </w:t>
      </w:r>
    </w:p>
    <w:p w14:paraId="7222F106" w14:textId="0978AD82" w:rsidR="00DD49F2" w:rsidRPr="00594147" w:rsidRDefault="00810C1F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W</w:t>
      </w:r>
      <w:r w:rsidR="00DD49F2" w:rsidRPr="00594147">
        <w:rPr>
          <w:rFonts w:asciiTheme="majorHAnsi" w:hAnsiTheme="majorHAnsi" w:cstheme="majorHAnsi"/>
          <w:iCs/>
        </w:rPr>
        <w:t>draż</w:t>
      </w:r>
      <w:r w:rsidR="001C1870" w:rsidRPr="00594147">
        <w:rPr>
          <w:rFonts w:asciiTheme="majorHAnsi" w:hAnsiTheme="majorHAnsi" w:cstheme="majorHAnsi"/>
          <w:iCs/>
        </w:rPr>
        <w:t>a</w:t>
      </w:r>
      <w:r w:rsidRPr="00594147">
        <w:rPr>
          <w:rFonts w:asciiTheme="majorHAnsi" w:hAnsiTheme="majorHAnsi" w:cstheme="majorHAnsi"/>
          <w:iCs/>
        </w:rPr>
        <w:t>my</w:t>
      </w:r>
      <w:r w:rsidR="00DD49F2" w:rsidRPr="00594147">
        <w:rPr>
          <w:rFonts w:asciiTheme="majorHAnsi" w:hAnsiTheme="majorHAnsi" w:cstheme="majorHAnsi"/>
          <w:iCs/>
        </w:rPr>
        <w:t xml:space="preserve"> odpowiednie środki techniczne i organizacyjne, aby zapewnić stopień bezpieczeństwa odpowiadający ewentualnemu ryzyku naruszenia praw lub wolności osób fizycznych o różnym prawdopodobieństwie wystąpienia i wadze zagrożenia. Nasze działania w zakresie ochrony danych osobowych oparte są na przyjętych politykach i procedurach oraz regularnych szkoleniach podnoszących wiedzę i kompetencje naszych pracowników i współpracowników. </w:t>
      </w:r>
    </w:p>
    <w:p w14:paraId="75A50993" w14:textId="77777777" w:rsidR="00AF1D92" w:rsidRPr="00594147" w:rsidRDefault="00AF1D9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73484A37" w14:textId="3E83ECF5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Do czego wykorzystujemy Twoje dane osobowe</w:t>
      </w:r>
    </w:p>
    <w:p w14:paraId="2FB17047" w14:textId="08B923ED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Jako pracodawca, przetwarzamy dane pracowników oraz osób, które współpracują z nami na innej podstawie niż stosunek pracy. Dane kontaktowe pozyskiwane od kontrahentów (np. ich pracowników) służą zawieraniu i sprawnej realizacji umów. Dane naszych klientów wykorzystujemy w celu realizacji umowy oraz świadczenia naszych usług. Prowadzimy także działalność marketingową i w jej ramach staramy się dotrzeć do jak najszerszego grona zainteresowanych, by zapewnić im aktualne informacje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>o naszych usługach. Podmiotom trzecim udostępniamy Twoje dane za Twoją zgodą lub gdy jesteśmy do</w:t>
      </w:r>
      <w:r w:rsidR="00594147" w:rsidRPr="00594147">
        <w:rPr>
          <w:rFonts w:asciiTheme="majorHAnsi" w:hAnsiTheme="majorHAnsi" w:cstheme="majorHAnsi"/>
          <w:iCs/>
        </w:rPr>
        <w:t> </w:t>
      </w:r>
      <w:r w:rsidRPr="00594147">
        <w:rPr>
          <w:rFonts w:asciiTheme="majorHAnsi" w:hAnsiTheme="majorHAnsi" w:cstheme="majorHAnsi"/>
          <w:iCs/>
        </w:rPr>
        <w:t xml:space="preserve">tego zobowiązani na podstawie przepisów prawa. </w:t>
      </w:r>
    </w:p>
    <w:p w14:paraId="0C3F8487" w14:textId="77777777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452D0F49" w14:textId="7BE8E998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Na jakich zasadach i na jakiej podstawie przetwarzamy Twoje dane</w:t>
      </w:r>
    </w:p>
    <w:p w14:paraId="56FA62C8" w14:textId="576D32D4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Dokładamy staranności w celu ochrony interesów osób, których dane dotyczą, a w szczególności zapewniamy, aby dane te były: </w:t>
      </w:r>
    </w:p>
    <w:p w14:paraId="6C1C0BEA" w14:textId="77777777" w:rsidR="00DD49F2" w:rsidRPr="00594147" w:rsidRDefault="00DD49F2" w:rsidP="005941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przetwarzane zgodnie z prawem, rzetelnie i w sposób przejrzysty dla osoby, której dane dotyczą,</w:t>
      </w:r>
    </w:p>
    <w:p w14:paraId="47CCB35D" w14:textId="0BF0E17E" w:rsidR="00DD49F2" w:rsidRPr="00594147" w:rsidRDefault="00DD49F2" w:rsidP="005941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zbierane w konkretnych, wyraźnych i prawnie uzasadnionych celach i nieprzetwarzane dalej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>w sposób niezgodny z tymi celami,</w:t>
      </w:r>
    </w:p>
    <w:p w14:paraId="184F359E" w14:textId="77777777" w:rsidR="00DD49F2" w:rsidRPr="00594147" w:rsidRDefault="00DD49F2" w:rsidP="005941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adekwatne, stosowne oraz ograniczone do tego, co niezbędne dla realizacji celów, w których są przetwarzane,</w:t>
      </w:r>
    </w:p>
    <w:p w14:paraId="6E88B7DC" w14:textId="77777777" w:rsidR="00DD49F2" w:rsidRPr="00594147" w:rsidRDefault="00DD49F2" w:rsidP="005941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prawidłowe i w razie potrzeby uaktualniane. Podejmujemy działania, aby dane osobowe, które są nieprawidłowe w świetle celów ich przetwarzania, zostały niezwłocznie usunięte lub sprostowane,</w:t>
      </w:r>
    </w:p>
    <w:p w14:paraId="2F283E3B" w14:textId="77777777" w:rsidR="00DD49F2" w:rsidRPr="00594147" w:rsidRDefault="00DD49F2" w:rsidP="005941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przechowywane w formie umożliwiającej identyfikację osoby, której dane dotyczą, przez okres nie dłuższy, niż jest to niezbędne do realizacji celów przetwarzania,</w:t>
      </w:r>
    </w:p>
    <w:p w14:paraId="071022C4" w14:textId="147387AA" w:rsidR="00DD49F2" w:rsidRPr="00594147" w:rsidRDefault="00DD49F2" w:rsidP="005941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przetwarzane w sposób zapewniający odpowiednie bezpieczeństwo danych osobowych, w tym ochronę przed niedozwolonym lub niezgodnym z prawem przetwarzaniem oraz przypadkową utratą lub zniszczeniem.</w:t>
      </w:r>
    </w:p>
    <w:p w14:paraId="5173736D" w14:textId="6398693F" w:rsidR="00DD49F2" w:rsidRPr="00594147" w:rsidRDefault="00DD49F2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W niektórych sytuacjach przetwarzanie jest niezbędne do wypełnienia obowiązku prawnego ciążącego na nas jako </w:t>
      </w:r>
      <w:r w:rsidR="004324AA">
        <w:rPr>
          <w:rFonts w:asciiTheme="majorHAnsi" w:hAnsiTheme="majorHAnsi" w:cstheme="majorHAnsi"/>
          <w:iCs/>
        </w:rPr>
        <w:t>A</w:t>
      </w:r>
      <w:r w:rsidRPr="00594147">
        <w:rPr>
          <w:rFonts w:asciiTheme="majorHAnsi" w:hAnsiTheme="majorHAnsi" w:cstheme="majorHAnsi"/>
          <w:iCs/>
        </w:rPr>
        <w:t xml:space="preserve">dministratorze. Takie obowiązki wynikają np. z przepisów prawa </w:t>
      </w:r>
      <w:r w:rsidR="007C634F" w:rsidRPr="00594147">
        <w:rPr>
          <w:rFonts w:asciiTheme="majorHAnsi" w:hAnsiTheme="majorHAnsi" w:cstheme="majorHAnsi"/>
          <w:iCs/>
        </w:rPr>
        <w:t>pracy</w:t>
      </w:r>
      <w:r w:rsidRPr="00594147">
        <w:rPr>
          <w:rFonts w:asciiTheme="majorHAnsi" w:hAnsiTheme="majorHAnsi" w:cstheme="majorHAnsi"/>
          <w:iCs/>
        </w:rPr>
        <w:t xml:space="preserve"> czy ustawy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>o rachunkowości.</w:t>
      </w:r>
    </w:p>
    <w:p w14:paraId="63705760" w14:textId="4A9C9C3C" w:rsidR="009166BF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Przetwarzanie może być także niezbędne do celów wynikających z naszych prawnie uzasadnionych interesów, czego przykładem jest dochodzenie roszczeń z prowadzonej przez nas działalności gospodarczej. </w:t>
      </w:r>
    </w:p>
    <w:p w14:paraId="7522771F" w14:textId="77777777" w:rsidR="00AF1D92" w:rsidRPr="00594147" w:rsidRDefault="00AF1D9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483AC178" w14:textId="3CB5833D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Jakie prawa Ci przysługują</w:t>
      </w:r>
    </w:p>
    <w:p w14:paraId="6D8C6A4C" w14:textId="1343D48C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lastRenderedPageBreak/>
        <w:t>Podejmujemy odpowiednie środki, aby w zwięzłej, przejrzystej, zrozumiałej i łatwo dostępnej formie udzielić Ci wszelkich stosownych informacji oraz prowadzić z Tobą wszelką komunikację w sprawie przetwarzania danych osobowych w związku z realizacją przysługującego Ci prawa do:</w:t>
      </w:r>
    </w:p>
    <w:p w14:paraId="38777EF6" w14:textId="77777777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informacji udzielanych przy pozyskiwaniu danych osobowych,</w:t>
      </w:r>
    </w:p>
    <w:p w14:paraId="3A801A69" w14:textId="5129EB88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informacji udzielanych na wniosek - o tym, czy dane są przetwarzane, oraz innych kwestiach określonych w art. 15 RODO, w tym prawa do kopii danych,</w:t>
      </w:r>
    </w:p>
    <w:p w14:paraId="1C9DE58A" w14:textId="6675B301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sprostowania danych,</w:t>
      </w:r>
    </w:p>
    <w:p w14:paraId="32DE1B57" w14:textId="77777777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bycia zapomnianym,</w:t>
      </w:r>
    </w:p>
    <w:p w14:paraId="49665984" w14:textId="77777777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ograniczenia przetwarzania,</w:t>
      </w:r>
    </w:p>
    <w:p w14:paraId="08979086" w14:textId="77777777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przenoszenia danych,</w:t>
      </w:r>
    </w:p>
    <w:p w14:paraId="03B387C6" w14:textId="77777777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sprzeciwu,</w:t>
      </w:r>
    </w:p>
    <w:p w14:paraId="6FD0090D" w14:textId="77777777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niepodlegania decyzji opierającej się wyłącznie na zautomatyzowanym przetwarzaniu (w tym profilowaniu),</w:t>
      </w:r>
    </w:p>
    <w:p w14:paraId="5C0E3AB1" w14:textId="1AF8257F" w:rsidR="00DD49F2" w:rsidRPr="00594147" w:rsidRDefault="00DD49F2" w:rsidP="0059414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informacji o naruszeniu ochrony danych.</w:t>
      </w:r>
    </w:p>
    <w:p w14:paraId="3CC330A9" w14:textId="77777777" w:rsidR="00DD49F2" w:rsidRPr="00594147" w:rsidRDefault="00DD49F2" w:rsidP="00594147">
      <w:pPr>
        <w:pStyle w:val="Akapitzlist"/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28EE9249" w14:textId="2B79AB39" w:rsidR="00DD49F2" w:rsidRPr="00594147" w:rsidRDefault="00810C1F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J</w:t>
      </w:r>
      <w:r w:rsidR="00DD49F2" w:rsidRPr="00594147">
        <w:rPr>
          <w:rFonts w:asciiTheme="majorHAnsi" w:hAnsiTheme="majorHAnsi" w:cstheme="majorHAnsi"/>
          <w:iCs/>
        </w:rPr>
        <w:t xml:space="preserve">eżeli Twoje dane osobowe są przetwarzane na podstawie zgody, przysługuje Ci prawo do jej wycofania. Zgoda może być wycofana w każdej chwili, co nie wpływa na legalność przetwarzania dokonywanego przed jej wycofaniem. </w:t>
      </w:r>
    </w:p>
    <w:p w14:paraId="368FFD4A" w14:textId="2D163D12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Bezpieczeństwo Twoich danych jest dla nas priorytetem, jeśli jednak uznasz, że przetwarzając Twoje dane osobowe naruszamy przepisy RODO, masz prawo wniesienia skargi do Prezesa Urzędu Ochrony Danych Osobowych.</w:t>
      </w:r>
    </w:p>
    <w:p w14:paraId="4931AFAF" w14:textId="77777777" w:rsidR="00AF1D92" w:rsidRPr="00594147" w:rsidRDefault="00AF1D9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4CF4E363" w14:textId="6A8A9F91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Jak będziemy się z Tobą kontaktować</w:t>
      </w:r>
    </w:p>
    <w:p w14:paraId="69C42F32" w14:textId="6817AB4C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Informacji udzielamy na piśmie lub w inny sposób, w tym – w stosownych przypadkach – elektronicznie. Jeżeli tego zażądasz, informacji możemy udzielić ustnie, o ile innymi sposobami potwierdzimy Twoją tożsamość. Jeśli przekażesz swoje żądanie elektronicznie, w miarę możliwości informacje także zostaną przekazane elektronicznie, chyba że wskażesz nam inną preferowaną formę komunikacji. </w:t>
      </w:r>
    </w:p>
    <w:p w14:paraId="6F137BEA" w14:textId="77777777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26537006" w14:textId="2CE4C7E7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 xml:space="preserve">W jakim terminie spełnimy Twoje żądanie </w:t>
      </w:r>
    </w:p>
    <w:p w14:paraId="69FD6E5E" w14:textId="77777777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Informacji staramy się udzielać niezwłocznie – z zasady w terminie miesiąca od otrzymania żądania. </w:t>
      </w:r>
    </w:p>
    <w:p w14:paraId="3A800456" w14:textId="353555D9" w:rsidR="00DD49F2" w:rsidRPr="00594147" w:rsidRDefault="00DD49F2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W razie potrzeby termin ten może zostać przedłużony o kolejne dwa miesiące z uwagi na skomplikowany charakter żądania. Jednak w każdym przypadku, w terminie miesiąca od otrzymania żądania poinformujemy Cię o podjętych działaniach i (w stosownych przypadkach) o przedłużeniu terminu,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>z podaniem przyczyny takiego opóźnienia.</w:t>
      </w:r>
    </w:p>
    <w:p w14:paraId="5C331834" w14:textId="1D9AABA6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Podwykonawcy/podmioty przetwarzające</w:t>
      </w:r>
    </w:p>
    <w:p w14:paraId="327026E3" w14:textId="2A05D4B7" w:rsidR="000C1F54" w:rsidRPr="00594147" w:rsidRDefault="00D71666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Możemy przekazywać </w:t>
      </w:r>
      <w:r w:rsidR="000C1F54" w:rsidRPr="00594147">
        <w:rPr>
          <w:rFonts w:asciiTheme="majorHAnsi" w:hAnsiTheme="majorHAnsi" w:cstheme="majorHAnsi"/>
          <w:iCs/>
        </w:rPr>
        <w:t>Twoje</w:t>
      </w:r>
      <w:r w:rsidRPr="00594147">
        <w:rPr>
          <w:rFonts w:asciiTheme="majorHAnsi" w:hAnsiTheme="majorHAnsi" w:cstheme="majorHAnsi"/>
          <w:iCs/>
        </w:rPr>
        <w:t xml:space="preserve"> dane osobowe firmom lub innym, godnym zaufania partnerom biznesowym, którzy świadczą usługi w naszym imieniu. Jeżeli współpracujemy z podmiotami, które </w:t>
      </w:r>
      <w:r w:rsidR="00810C1F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 xml:space="preserve">w naszym imieniu przetwarzają dane osobowe, korzystamy wyłącznie z usług takich podmiotów przetwarzających, które zapewniają wystarczające gwarancje wdrożenia odpowiednich środków technicznych i organizacyjnych, by przetwarzanie danych spełniało wymogi RODO i chroniło prawa osób, których dane dotyczą. Szczegółowo sprawdzamy podmioty, którym powierzamy przetwarzanie Twoich danych. Zawieramy z nimi szczegółowe umowy, a także dokonujemy okresowych kontroli zgodności operacji przetwarzania z treścią takie umowy i przepisami prawa. </w:t>
      </w:r>
    </w:p>
    <w:p w14:paraId="2E0E4677" w14:textId="5FDEBD56" w:rsidR="00810C1F" w:rsidRPr="00594147" w:rsidRDefault="002350D8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Twoje</w:t>
      </w:r>
      <w:r w:rsidR="00810C1F" w:rsidRPr="00594147">
        <w:rPr>
          <w:rFonts w:asciiTheme="majorHAnsi" w:hAnsiTheme="majorHAnsi" w:cstheme="majorHAnsi"/>
          <w:iCs/>
        </w:rPr>
        <w:t xml:space="preserve"> dane osobowe mogą otrzymywać:</w:t>
      </w:r>
    </w:p>
    <w:p w14:paraId="35699ADF" w14:textId="77777777" w:rsidR="00810C1F" w:rsidRPr="00594147" w:rsidRDefault="00810C1F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lastRenderedPageBreak/>
        <w:t xml:space="preserve">podmioty i organy upoważnione do przetwarzania danych osobowych na podstawie przepisów prawa, </w:t>
      </w:r>
    </w:p>
    <w:p w14:paraId="23357363" w14:textId="2C8104A5" w:rsidR="00536755" w:rsidRPr="00594147" w:rsidRDefault="00810C1F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banki w przypadku konieczności prowadzenia rozliczeń, </w:t>
      </w:r>
    </w:p>
    <w:p w14:paraId="53B1168C" w14:textId="13F50CCA" w:rsidR="00810C1F" w:rsidRPr="00594147" w:rsidRDefault="00810C1F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podmioty zapewniające dostawę oprogramowania</w:t>
      </w:r>
      <w:r w:rsidR="00D24C5F" w:rsidRPr="00594147">
        <w:rPr>
          <w:rFonts w:asciiTheme="majorHAnsi" w:hAnsiTheme="majorHAnsi" w:cstheme="majorHAnsi"/>
          <w:iCs/>
        </w:rPr>
        <w:t>,</w:t>
      </w:r>
    </w:p>
    <w:p w14:paraId="65449E52" w14:textId="463200E2" w:rsidR="00536755" w:rsidRPr="00594147" w:rsidRDefault="00536755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podwykonawcy, którzy świadczą dla nas usługi m.in. </w:t>
      </w:r>
      <w:r w:rsidR="00854500" w:rsidRPr="00594147">
        <w:rPr>
          <w:rFonts w:asciiTheme="majorHAnsi" w:hAnsiTheme="majorHAnsi" w:cstheme="majorHAnsi"/>
          <w:iCs/>
        </w:rPr>
        <w:t>monterskie</w:t>
      </w:r>
      <w:r w:rsidRPr="00594147">
        <w:rPr>
          <w:rFonts w:asciiTheme="majorHAnsi" w:hAnsiTheme="majorHAnsi" w:cstheme="majorHAnsi"/>
          <w:iCs/>
        </w:rPr>
        <w:t>,</w:t>
      </w:r>
    </w:p>
    <w:p w14:paraId="4F742ED6" w14:textId="64CFB213" w:rsidR="00536755" w:rsidRPr="00594147" w:rsidRDefault="00536755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firmy kurierskie,</w:t>
      </w:r>
    </w:p>
    <w:p w14:paraId="7BC80FB3" w14:textId="287FEE42" w:rsidR="00810C1F" w:rsidRPr="00594147" w:rsidRDefault="00810C1F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dostawcy usług chmurowych</w:t>
      </w:r>
      <w:r w:rsidR="004F401C" w:rsidRPr="00594147">
        <w:rPr>
          <w:rFonts w:asciiTheme="majorHAnsi" w:hAnsiTheme="majorHAnsi" w:cstheme="majorHAnsi"/>
          <w:iCs/>
        </w:rPr>
        <w:t>,</w:t>
      </w:r>
    </w:p>
    <w:p w14:paraId="49D924B0" w14:textId="5183E725" w:rsidR="00B339DB" w:rsidRPr="00594147" w:rsidRDefault="00810C1F" w:rsidP="0059414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kancelarie prawne świadczące usługi doradcze na rzecz Administratora</w:t>
      </w:r>
      <w:r w:rsidR="00354954" w:rsidRPr="00594147">
        <w:rPr>
          <w:rFonts w:asciiTheme="majorHAnsi" w:hAnsiTheme="majorHAnsi" w:cstheme="majorHAnsi"/>
          <w:iCs/>
        </w:rPr>
        <w:t>.</w:t>
      </w:r>
    </w:p>
    <w:p w14:paraId="74DF7147" w14:textId="77777777" w:rsidR="004E5E88" w:rsidRPr="00594147" w:rsidRDefault="004E5E88" w:rsidP="00594147">
      <w:pPr>
        <w:pStyle w:val="Akapitzlist"/>
        <w:spacing w:line="276" w:lineRule="auto"/>
        <w:rPr>
          <w:rFonts w:asciiTheme="majorHAnsi" w:hAnsiTheme="majorHAnsi" w:cstheme="majorHAnsi"/>
          <w:iCs/>
        </w:rPr>
      </w:pPr>
    </w:p>
    <w:p w14:paraId="1D730C83" w14:textId="37CAA598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Jak dbamy o przetwarzanie Twoich danych</w:t>
      </w:r>
    </w:p>
    <w:p w14:paraId="5D8CBCFD" w14:textId="77777777" w:rsidR="004136A0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Aby sprostać wymogom prawa, opracowaliśmy szczegółowe procedury obejmujące takie zagadnienia jak m.in.: </w:t>
      </w:r>
    </w:p>
    <w:p w14:paraId="54246038" w14:textId="77777777" w:rsidR="004136A0" w:rsidRPr="00594147" w:rsidRDefault="00DD49F2" w:rsidP="0059414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ochrona danych w fazie projektowani i domyślna ochrona danych</w:t>
      </w:r>
      <w:r w:rsidR="004136A0" w:rsidRPr="00594147">
        <w:rPr>
          <w:rFonts w:asciiTheme="majorHAnsi" w:hAnsiTheme="majorHAnsi" w:cstheme="majorHAnsi"/>
          <w:iCs/>
        </w:rPr>
        <w:t>,</w:t>
      </w:r>
    </w:p>
    <w:p w14:paraId="2B723FF6" w14:textId="5328B910" w:rsidR="004136A0" w:rsidRPr="00594147" w:rsidRDefault="00DD49F2" w:rsidP="0059414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ocena skutków dla ochrony danych</w:t>
      </w:r>
      <w:r w:rsidR="004136A0" w:rsidRPr="00594147">
        <w:rPr>
          <w:rFonts w:asciiTheme="majorHAnsi" w:hAnsiTheme="majorHAnsi" w:cstheme="majorHAnsi"/>
          <w:iCs/>
        </w:rPr>
        <w:t>,</w:t>
      </w:r>
    </w:p>
    <w:p w14:paraId="034563A8" w14:textId="77777777" w:rsidR="004136A0" w:rsidRPr="00594147" w:rsidRDefault="00DD49F2" w:rsidP="0059414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notyfikacja naruszeń</w:t>
      </w:r>
      <w:r w:rsidR="004136A0" w:rsidRPr="00594147">
        <w:rPr>
          <w:rFonts w:asciiTheme="majorHAnsi" w:hAnsiTheme="majorHAnsi" w:cstheme="majorHAnsi"/>
          <w:iCs/>
        </w:rPr>
        <w:t>,</w:t>
      </w:r>
    </w:p>
    <w:p w14:paraId="7A9BA461" w14:textId="77777777" w:rsidR="004136A0" w:rsidRPr="00594147" w:rsidRDefault="00DD49F2" w:rsidP="0059414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prowadzenie rejestru czynności przetwarzania danych</w:t>
      </w:r>
      <w:r w:rsidR="004136A0" w:rsidRPr="00594147">
        <w:rPr>
          <w:rFonts w:asciiTheme="majorHAnsi" w:hAnsiTheme="majorHAnsi" w:cstheme="majorHAnsi"/>
          <w:iCs/>
        </w:rPr>
        <w:t>,</w:t>
      </w:r>
    </w:p>
    <w:p w14:paraId="60D773E5" w14:textId="77777777" w:rsidR="004136A0" w:rsidRPr="00594147" w:rsidRDefault="00DD49F2" w:rsidP="0059414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retencja danych</w:t>
      </w:r>
      <w:r w:rsidR="004136A0" w:rsidRPr="00594147">
        <w:rPr>
          <w:rFonts w:asciiTheme="majorHAnsi" w:hAnsiTheme="majorHAnsi" w:cstheme="majorHAnsi"/>
          <w:iCs/>
        </w:rPr>
        <w:t>,</w:t>
      </w:r>
    </w:p>
    <w:p w14:paraId="04EFA0BF" w14:textId="619D2ED6" w:rsidR="00DD49F2" w:rsidRPr="00594147" w:rsidRDefault="00DD49F2" w:rsidP="0059414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realizacja praw osób, których dane dotyczą</w:t>
      </w:r>
      <w:r w:rsidR="004136A0" w:rsidRPr="00594147">
        <w:rPr>
          <w:rFonts w:asciiTheme="majorHAnsi" w:hAnsiTheme="majorHAnsi" w:cstheme="majorHAnsi"/>
          <w:iCs/>
        </w:rPr>
        <w:t>.</w:t>
      </w:r>
    </w:p>
    <w:p w14:paraId="77F67DF3" w14:textId="574F6A79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Regularnie sprawdzamy i aktualizujemy naszą dokumentację, by móc wykazać spełnienie wymagań prawa zgodnie ze sformułowaną w RODO zasadą rozliczalności, ale też w trosce o interesy osób, których dane dotyczą staramy się inkorporować do niej najlepsze praktyki rynkowe. </w:t>
      </w:r>
    </w:p>
    <w:p w14:paraId="1CB492C7" w14:textId="77777777" w:rsidR="004F401C" w:rsidRPr="00594147" w:rsidRDefault="004F401C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464AC6D1" w14:textId="2303A0F4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 xml:space="preserve">Retencja danych </w:t>
      </w:r>
    </w:p>
    <w:p w14:paraId="134797E7" w14:textId="3700EB2E" w:rsidR="0080683A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Dane osobowe przechowujemy w formie umożliwiającej identyfikację osoby, której dane dotyczą, przez okres nie dłuższy, niż jest to niezbędne do celów, w których dane te są przetwarzane. Po upływie takiego okresu dane </w:t>
      </w:r>
      <w:proofErr w:type="spellStart"/>
      <w:r w:rsidRPr="00594147">
        <w:rPr>
          <w:rFonts w:asciiTheme="majorHAnsi" w:hAnsiTheme="majorHAnsi" w:cstheme="majorHAnsi"/>
          <w:iCs/>
        </w:rPr>
        <w:t>anonimizujemy</w:t>
      </w:r>
      <w:proofErr w:type="spellEnd"/>
      <w:r w:rsidRPr="00594147">
        <w:rPr>
          <w:rFonts w:asciiTheme="majorHAnsi" w:hAnsiTheme="majorHAnsi" w:cstheme="majorHAnsi"/>
          <w:iCs/>
        </w:rPr>
        <w:t xml:space="preserve"> (pozbawiamy cech umożliwiających zidentyfikowanie danej osoby) albo usuwamy. W procedurze retencji zapewniamy ograniczenie okresu przechowywania danych osobowych do ścisłego minimum.</w:t>
      </w:r>
    </w:p>
    <w:p w14:paraId="0D6C4443" w14:textId="50D75F75" w:rsidR="00DB3AA2" w:rsidRPr="00594147" w:rsidRDefault="00DD49F2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Okres przetwarzania danych określamy w pierwszej kolejności na podstawie przepisów prawa (np. czas przechowywania dokumentacji pracowniczej, dokumentów rachunkowych), a także usprawiedliwionego interesu </w:t>
      </w:r>
      <w:r w:rsidR="004324AA">
        <w:rPr>
          <w:rFonts w:asciiTheme="majorHAnsi" w:hAnsiTheme="majorHAnsi" w:cstheme="majorHAnsi"/>
          <w:iCs/>
        </w:rPr>
        <w:t>A</w:t>
      </w:r>
      <w:r w:rsidRPr="00594147">
        <w:rPr>
          <w:rFonts w:asciiTheme="majorHAnsi" w:hAnsiTheme="majorHAnsi" w:cstheme="majorHAnsi"/>
          <w:iCs/>
        </w:rPr>
        <w:t xml:space="preserve">dministratora (np. działalność marketingowa). Polityka retencji obejmuje zarówno dane przetwarzane w postaci papierowej, jak i elektronicznej. </w:t>
      </w:r>
    </w:p>
    <w:p w14:paraId="28053FAB" w14:textId="2CF81341" w:rsidR="00DD49F2" w:rsidRPr="00594147" w:rsidRDefault="00DD49F2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Okres przechowywania danych osobowych, uzależniony jest przede wszystkim od celu, dla którego dane są zbierane, zgodnie z poniższymi kryteriami: </w:t>
      </w:r>
    </w:p>
    <w:p w14:paraId="5A5EA6E9" w14:textId="77777777" w:rsidR="004136A0" w:rsidRPr="00594147" w:rsidRDefault="00DD49F2" w:rsidP="0059414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okres realizacji umowy o współpracę/zlecenia - w przypadku przetwarzania danych w celu zawarcia oraz realizacji umowy o współpracę,</w:t>
      </w:r>
    </w:p>
    <w:p w14:paraId="0B6F13F6" w14:textId="4312B558" w:rsidR="004136A0" w:rsidRPr="00594147" w:rsidRDefault="00DD49F2" w:rsidP="0059414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okres niezbędny do rozpatrzenia złożonej reklamacji – w przypadku przetwarzania danych </w:t>
      </w:r>
      <w:r w:rsidR="00DE4B05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 xml:space="preserve">w celu obsługi procesu składanych reklamacji, </w:t>
      </w:r>
    </w:p>
    <w:p w14:paraId="2E4FC08F" w14:textId="3FC3D779" w:rsidR="004136A0" w:rsidRPr="00594147" w:rsidRDefault="00DD49F2" w:rsidP="0059414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 xml:space="preserve">do momentu rozstrzygnięcia sporu / rozliczenia stron, z uwzględnieniem właściwych terminów przedawnienia roszczeń - w przypadku przetwarzania danych w celu dochodzenia roszczeń </w:t>
      </w:r>
      <w:r w:rsidR="00DE4B05" w:rsidRPr="00594147">
        <w:rPr>
          <w:rFonts w:asciiTheme="majorHAnsi" w:hAnsiTheme="majorHAnsi" w:cstheme="majorHAnsi"/>
          <w:iCs/>
        </w:rPr>
        <w:br/>
      </w:r>
      <w:r w:rsidRPr="00594147">
        <w:rPr>
          <w:rFonts w:asciiTheme="majorHAnsi" w:hAnsiTheme="majorHAnsi" w:cstheme="majorHAnsi"/>
          <w:iCs/>
        </w:rPr>
        <w:t xml:space="preserve">i podejmowania działań o charakterze windykacyjnym, </w:t>
      </w:r>
    </w:p>
    <w:p w14:paraId="7CCDBDF9" w14:textId="56D2ED54" w:rsidR="00594147" w:rsidRPr="006A2855" w:rsidRDefault="00DD49F2" w:rsidP="006A285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lastRenderedPageBreak/>
        <w:t xml:space="preserve">do momentu wniesienia sprzeciwu - w przypadku przetwarzania danych w celu badania poziomu satysfakcji wśród Klientów </w:t>
      </w:r>
      <w:r w:rsidR="004324AA">
        <w:rPr>
          <w:rFonts w:asciiTheme="majorHAnsi" w:hAnsiTheme="majorHAnsi" w:cstheme="majorHAnsi"/>
          <w:iCs/>
        </w:rPr>
        <w:t>A</w:t>
      </w:r>
      <w:r w:rsidRPr="00594147">
        <w:rPr>
          <w:rFonts w:asciiTheme="majorHAnsi" w:hAnsiTheme="majorHAnsi" w:cstheme="majorHAnsi"/>
          <w:iCs/>
        </w:rPr>
        <w:t>dministratora oraz marketingu bezpośredniego (wysyłania informacji handlowych).</w:t>
      </w:r>
    </w:p>
    <w:p w14:paraId="5706D53F" w14:textId="77777777" w:rsidR="00594147" w:rsidRPr="00594147" w:rsidRDefault="00594147" w:rsidP="00594147">
      <w:pPr>
        <w:pStyle w:val="Akapitzlist"/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0EA9B3AD" w14:textId="1DD437A8" w:rsidR="00DD49F2" w:rsidRPr="00594147" w:rsidRDefault="00DD49F2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Upoważnienia</w:t>
      </w:r>
    </w:p>
    <w:p w14:paraId="1F5E9CB0" w14:textId="4A2EBE25" w:rsidR="00DD49F2" w:rsidRPr="00594147" w:rsidRDefault="00DD49F2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Zapewniamy, by każda osoba działająca z naszego upoważnienia i mająca dostęp do Twoich danych osobowych przetwarzała je wyłącznie na nasze polecenie, chyba że inne wymagania wynikają z prawa Unii lub prawa państwa członkowskiego</w:t>
      </w:r>
      <w:r w:rsidR="00836DEF" w:rsidRPr="00594147">
        <w:rPr>
          <w:rFonts w:asciiTheme="majorHAnsi" w:hAnsiTheme="majorHAnsi" w:cstheme="majorHAnsi"/>
          <w:iCs/>
        </w:rPr>
        <w:t>.</w:t>
      </w:r>
    </w:p>
    <w:p w14:paraId="649D4F89" w14:textId="77777777" w:rsidR="00520778" w:rsidRPr="00594147" w:rsidRDefault="00520778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3A42FA75" w14:textId="7EB05565" w:rsidR="00FC0491" w:rsidRPr="00594147" w:rsidRDefault="00FC0491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Zmiany Polityki prywatności</w:t>
      </w:r>
    </w:p>
    <w:p w14:paraId="70DA309E" w14:textId="63C77268" w:rsidR="004136A0" w:rsidRPr="00594147" w:rsidRDefault="00FC0491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Polityka prywatności może być uzupełniana lub uaktualniana zgodnie z bieżącymi potrzebami Administratora w celu zapewnienia aktualnej i rzetelnej informacji. O wszelkich zmianach Polityki prywatności Administrator poinformuje poprzez publikację nowej wersji niniejszej polityki za</w:t>
      </w:r>
      <w:r w:rsidR="00594147">
        <w:rPr>
          <w:rFonts w:asciiTheme="majorHAnsi" w:hAnsiTheme="majorHAnsi" w:cstheme="majorHAnsi"/>
          <w:iCs/>
        </w:rPr>
        <w:t> </w:t>
      </w:r>
      <w:r w:rsidRPr="00594147">
        <w:rPr>
          <w:rFonts w:asciiTheme="majorHAnsi" w:hAnsiTheme="majorHAnsi" w:cstheme="majorHAnsi"/>
          <w:iCs/>
        </w:rPr>
        <w:t xml:space="preserve">pośrednictwem strony </w:t>
      </w:r>
      <w:r w:rsidR="0047247C" w:rsidRPr="0047247C">
        <w:rPr>
          <w:rFonts w:asciiTheme="majorHAnsi" w:hAnsiTheme="majorHAnsi" w:cstheme="majorHAnsi"/>
          <w:b/>
          <w:bCs/>
          <w:iCs/>
        </w:rPr>
        <w:t>www.</w:t>
      </w:r>
      <w:r w:rsidR="000D3F8B">
        <w:rPr>
          <w:rFonts w:asciiTheme="majorHAnsi" w:hAnsiTheme="majorHAnsi" w:cstheme="majorHAnsi"/>
          <w:b/>
          <w:bCs/>
          <w:iCs/>
        </w:rPr>
        <w:t>i</w:t>
      </w:r>
      <w:r w:rsidR="005820C7">
        <w:rPr>
          <w:rFonts w:asciiTheme="majorHAnsi" w:hAnsiTheme="majorHAnsi" w:cstheme="majorHAnsi"/>
          <w:b/>
          <w:bCs/>
          <w:iCs/>
        </w:rPr>
        <w:t>nhome</w:t>
      </w:r>
      <w:r w:rsidR="0047247C" w:rsidRPr="0047247C">
        <w:rPr>
          <w:rFonts w:asciiTheme="majorHAnsi" w:hAnsiTheme="majorHAnsi" w:cstheme="majorHAnsi"/>
          <w:b/>
          <w:bCs/>
          <w:iCs/>
        </w:rPr>
        <w:t>.pl</w:t>
      </w:r>
      <w:r w:rsidR="002A1185" w:rsidRPr="00594147">
        <w:rPr>
          <w:rFonts w:asciiTheme="majorHAnsi" w:hAnsiTheme="majorHAnsi" w:cstheme="majorHAnsi"/>
          <w:b/>
          <w:bCs/>
          <w:iCs/>
        </w:rPr>
        <w:t>.</w:t>
      </w:r>
    </w:p>
    <w:p w14:paraId="752C2373" w14:textId="77777777" w:rsidR="00520778" w:rsidRPr="00594147" w:rsidRDefault="00520778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</w:p>
    <w:p w14:paraId="43645FE5" w14:textId="76DA4A85" w:rsidR="00520778" w:rsidRPr="00594147" w:rsidRDefault="00520778" w:rsidP="0059414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594147">
        <w:rPr>
          <w:rFonts w:asciiTheme="majorHAnsi" w:hAnsiTheme="majorHAnsi" w:cstheme="majorHAnsi"/>
          <w:b/>
          <w:bCs/>
          <w:iCs/>
        </w:rPr>
        <w:t>Przetwarzanie danych w sposób zautomatyzowany</w:t>
      </w:r>
    </w:p>
    <w:p w14:paraId="19A0C9DC" w14:textId="2175E87A" w:rsidR="00520778" w:rsidRPr="00594147" w:rsidRDefault="00520778" w:rsidP="00594147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594147">
        <w:rPr>
          <w:rFonts w:asciiTheme="majorHAnsi" w:hAnsiTheme="majorHAnsi" w:cstheme="majorHAnsi"/>
          <w:iCs/>
        </w:rPr>
        <w:t>Twoje dane osobowe nie będą przetwarzane w sposób zautomatyzowany (w tym w formie profilowania) tak, że w wyniku takiego zautomatyzowanego przetwarzania mogłyby zapadać jakiekolwiek decyzje.</w:t>
      </w:r>
    </w:p>
    <w:p w14:paraId="5632025B" w14:textId="7AE68764" w:rsidR="008B59E9" w:rsidRPr="00594147" w:rsidRDefault="008B59E9" w:rsidP="00594147">
      <w:pPr>
        <w:spacing w:line="276" w:lineRule="auto"/>
        <w:jc w:val="both"/>
        <w:rPr>
          <w:rFonts w:asciiTheme="majorHAnsi" w:hAnsiTheme="majorHAnsi" w:cstheme="majorHAnsi"/>
          <w:iCs/>
        </w:rPr>
      </w:pPr>
    </w:p>
    <w:sectPr w:rsidR="008B59E9" w:rsidRPr="0059414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3FF2" w14:textId="77777777" w:rsidR="00032DCD" w:rsidRDefault="00032DCD" w:rsidP="003C6A9B">
      <w:pPr>
        <w:spacing w:after="0" w:line="240" w:lineRule="auto"/>
      </w:pPr>
      <w:r>
        <w:separator/>
      </w:r>
    </w:p>
  </w:endnote>
  <w:endnote w:type="continuationSeparator" w:id="0">
    <w:p w14:paraId="40373607" w14:textId="77777777" w:rsidR="00032DCD" w:rsidRDefault="00032DCD" w:rsidP="003C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402076"/>
      <w:docPartObj>
        <w:docPartGallery w:val="Page Numbers (Bottom of Page)"/>
        <w:docPartUnique/>
      </w:docPartObj>
    </w:sdtPr>
    <w:sdtEndPr/>
    <w:sdtContent>
      <w:p w14:paraId="6245A1BD" w14:textId="46420F5F" w:rsidR="00C25425" w:rsidRDefault="00C254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F5A">
          <w:rPr>
            <w:noProof/>
          </w:rPr>
          <w:t>7</w:t>
        </w:r>
        <w:r>
          <w:fldChar w:fldCharType="end"/>
        </w:r>
      </w:p>
    </w:sdtContent>
  </w:sdt>
  <w:p w14:paraId="0D0B940D" w14:textId="77777777" w:rsidR="003C6A9B" w:rsidRDefault="003C6A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3269" w14:textId="77777777" w:rsidR="00032DCD" w:rsidRDefault="00032DCD" w:rsidP="003C6A9B">
      <w:pPr>
        <w:spacing w:after="0" w:line="240" w:lineRule="auto"/>
      </w:pPr>
      <w:r>
        <w:separator/>
      </w:r>
    </w:p>
  </w:footnote>
  <w:footnote w:type="continuationSeparator" w:id="0">
    <w:p w14:paraId="2B0309CF" w14:textId="77777777" w:rsidR="00032DCD" w:rsidRDefault="00032DCD" w:rsidP="003C6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869"/>
    <w:multiLevelType w:val="hybridMultilevel"/>
    <w:tmpl w:val="730AB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D66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19A8"/>
    <w:multiLevelType w:val="hybridMultilevel"/>
    <w:tmpl w:val="DAF69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C1FBA"/>
    <w:multiLevelType w:val="hybridMultilevel"/>
    <w:tmpl w:val="93EE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81838"/>
    <w:multiLevelType w:val="hybridMultilevel"/>
    <w:tmpl w:val="BAA61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35864"/>
    <w:multiLevelType w:val="hybridMultilevel"/>
    <w:tmpl w:val="66902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69B"/>
    <w:multiLevelType w:val="hybridMultilevel"/>
    <w:tmpl w:val="0FF23BAC"/>
    <w:lvl w:ilvl="0" w:tplc="CB46E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21C51"/>
    <w:multiLevelType w:val="hybridMultilevel"/>
    <w:tmpl w:val="6908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47B85"/>
    <w:multiLevelType w:val="hybridMultilevel"/>
    <w:tmpl w:val="FC48FD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8B6A1B"/>
    <w:multiLevelType w:val="hybridMultilevel"/>
    <w:tmpl w:val="A4967C6C"/>
    <w:lvl w:ilvl="0" w:tplc="3AA4042A">
      <w:start w:val="10"/>
      <w:numFmt w:val="upperRoman"/>
      <w:lvlText w:val="%1."/>
      <w:lvlJc w:val="right"/>
      <w:pPr>
        <w:ind w:left="720" w:hanging="360"/>
      </w:pPr>
    </w:lvl>
    <w:lvl w:ilvl="1" w:tplc="F864DF02">
      <w:start w:val="1"/>
      <w:numFmt w:val="lowerLetter"/>
      <w:lvlText w:val="%2."/>
      <w:lvlJc w:val="left"/>
      <w:pPr>
        <w:ind w:left="1440" w:hanging="360"/>
      </w:pPr>
    </w:lvl>
    <w:lvl w:ilvl="2" w:tplc="08F4FD4C">
      <w:start w:val="1"/>
      <w:numFmt w:val="lowerRoman"/>
      <w:lvlText w:val="%3."/>
      <w:lvlJc w:val="right"/>
      <w:pPr>
        <w:ind w:left="2160" w:hanging="180"/>
      </w:pPr>
    </w:lvl>
    <w:lvl w:ilvl="3" w:tplc="E1E0FE62">
      <w:start w:val="1"/>
      <w:numFmt w:val="decimal"/>
      <w:lvlText w:val="%4."/>
      <w:lvlJc w:val="left"/>
      <w:pPr>
        <w:ind w:left="2880" w:hanging="360"/>
      </w:pPr>
    </w:lvl>
    <w:lvl w:ilvl="4" w:tplc="83B4FC62">
      <w:start w:val="1"/>
      <w:numFmt w:val="lowerLetter"/>
      <w:lvlText w:val="%5."/>
      <w:lvlJc w:val="left"/>
      <w:pPr>
        <w:ind w:left="3600" w:hanging="360"/>
      </w:pPr>
    </w:lvl>
    <w:lvl w:ilvl="5" w:tplc="FAFC20B8">
      <w:start w:val="1"/>
      <w:numFmt w:val="lowerRoman"/>
      <w:lvlText w:val="%6."/>
      <w:lvlJc w:val="right"/>
      <w:pPr>
        <w:ind w:left="4320" w:hanging="180"/>
      </w:pPr>
    </w:lvl>
    <w:lvl w:ilvl="6" w:tplc="99A850B0">
      <w:start w:val="1"/>
      <w:numFmt w:val="decimal"/>
      <w:lvlText w:val="%7."/>
      <w:lvlJc w:val="left"/>
      <w:pPr>
        <w:ind w:left="5040" w:hanging="360"/>
      </w:pPr>
    </w:lvl>
    <w:lvl w:ilvl="7" w:tplc="CF7449C4">
      <w:start w:val="1"/>
      <w:numFmt w:val="lowerLetter"/>
      <w:lvlText w:val="%8."/>
      <w:lvlJc w:val="left"/>
      <w:pPr>
        <w:ind w:left="5760" w:hanging="360"/>
      </w:pPr>
    </w:lvl>
    <w:lvl w:ilvl="8" w:tplc="41D886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777F7"/>
    <w:multiLevelType w:val="hybridMultilevel"/>
    <w:tmpl w:val="ED520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87FDD"/>
    <w:multiLevelType w:val="hybridMultilevel"/>
    <w:tmpl w:val="0AA6C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D0A"/>
    <w:multiLevelType w:val="hybridMultilevel"/>
    <w:tmpl w:val="889EA6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C24B5E"/>
    <w:multiLevelType w:val="hybridMultilevel"/>
    <w:tmpl w:val="20E20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5EA2"/>
    <w:multiLevelType w:val="hybridMultilevel"/>
    <w:tmpl w:val="97B80C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DE3A4A"/>
    <w:multiLevelType w:val="hybridMultilevel"/>
    <w:tmpl w:val="E33C3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545"/>
    <w:multiLevelType w:val="hybridMultilevel"/>
    <w:tmpl w:val="B5588046"/>
    <w:lvl w:ilvl="0" w:tplc="72DCF87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747F"/>
    <w:multiLevelType w:val="hybridMultilevel"/>
    <w:tmpl w:val="0ACA515C"/>
    <w:lvl w:ilvl="0" w:tplc="90A2285E">
      <w:start w:val="1"/>
      <w:numFmt w:val="upperRoman"/>
      <w:lvlText w:val="%1."/>
      <w:lvlJc w:val="right"/>
      <w:pPr>
        <w:ind w:left="720" w:hanging="360"/>
      </w:pPr>
    </w:lvl>
    <w:lvl w:ilvl="1" w:tplc="04AA42BE">
      <w:start w:val="1"/>
      <w:numFmt w:val="lowerLetter"/>
      <w:lvlText w:val="%2."/>
      <w:lvlJc w:val="left"/>
      <w:pPr>
        <w:ind w:left="1440" w:hanging="360"/>
      </w:pPr>
    </w:lvl>
    <w:lvl w:ilvl="2" w:tplc="C024E052">
      <w:start w:val="1"/>
      <w:numFmt w:val="lowerRoman"/>
      <w:lvlText w:val="%3."/>
      <w:lvlJc w:val="right"/>
      <w:pPr>
        <w:ind w:left="2160" w:hanging="180"/>
      </w:pPr>
    </w:lvl>
    <w:lvl w:ilvl="3" w:tplc="307A0296">
      <w:start w:val="1"/>
      <w:numFmt w:val="decimal"/>
      <w:lvlText w:val="%4."/>
      <w:lvlJc w:val="left"/>
      <w:pPr>
        <w:ind w:left="2880" w:hanging="360"/>
      </w:pPr>
    </w:lvl>
    <w:lvl w:ilvl="4" w:tplc="9250AA82">
      <w:start w:val="1"/>
      <w:numFmt w:val="lowerLetter"/>
      <w:lvlText w:val="%5."/>
      <w:lvlJc w:val="left"/>
      <w:pPr>
        <w:ind w:left="3600" w:hanging="360"/>
      </w:pPr>
    </w:lvl>
    <w:lvl w:ilvl="5" w:tplc="D86C584E">
      <w:start w:val="1"/>
      <w:numFmt w:val="lowerRoman"/>
      <w:lvlText w:val="%6."/>
      <w:lvlJc w:val="right"/>
      <w:pPr>
        <w:ind w:left="4320" w:hanging="180"/>
      </w:pPr>
    </w:lvl>
    <w:lvl w:ilvl="6" w:tplc="3BD007FA">
      <w:start w:val="1"/>
      <w:numFmt w:val="decimal"/>
      <w:lvlText w:val="%7."/>
      <w:lvlJc w:val="left"/>
      <w:pPr>
        <w:ind w:left="5040" w:hanging="360"/>
      </w:pPr>
    </w:lvl>
    <w:lvl w:ilvl="7" w:tplc="732E49FC">
      <w:start w:val="1"/>
      <w:numFmt w:val="lowerLetter"/>
      <w:lvlText w:val="%8."/>
      <w:lvlJc w:val="left"/>
      <w:pPr>
        <w:ind w:left="5760" w:hanging="360"/>
      </w:pPr>
    </w:lvl>
    <w:lvl w:ilvl="8" w:tplc="BF76C3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63365"/>
    <w:multiLevelType w:val="hybridMultilevel"/>
    <w:tmpl w:val="EE7E0F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E4FEE"/>
    <w:multiLevelType w:val="hybridMultilevel"/>
    <w:tmpl w:val="2FB45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1906"/>
    <w:multiLevelType w:val="hybridMultilevel"/>
    <w:tmpl w:val="66124252"/>
    <w:lvl w:ilvl="0" w:tplc="A9FCCD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85438"/>
    <w:multiLevelType w:val="hybridMultilevel"/>
    <w:tmpl w:val="5EBC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F5FCC"/>
    <w:multiLevelType w:val="hybridMultilevel"/>
    <w:tmpl w:val="E79CEF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862FB7"/>
    <w:multiLevelType w:val="hybridMultilevel"/>
    <w:tmpl w:val="73449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A2DA3"/>
    <w:multiLevelType w:val="hybridMultilevel"/>
    <w:tmpl w:val="E43EE24A"/>
    <w:lvl w:ilvl="0" w:tplc="EDB4CD9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B1D42"/>
    <w:multiLevelType w:val="hybridMultilevel"/>
    <w:tmpl w:val="ED520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10058"/>
    <w:multiLevelType w:val="hybridMultilevel"/>
    <w:tmpl w:val="D23E4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7C1D58"/>
    <w:multiLevelType w:val="hybridMultilevel"/>
    <w:tmpl w:val="037E3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A2561"/>
    <w:multiLevelType w:val="hybridMultilevel"/>
    <w:tmpl w:val="6B84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80170">
    <w:abstractNumId w:val="8"/>
  </w:num>
  <w:num w:numId="2" w16cid:durableId="351878035">
    <w:abstractNumId w:val="16"/>
  </w:num>
  <w:num w:numId="3" w16cid:durableId="1887985315">
    <w:abstractNumId w:val="3"/>
  </w:num>
  <w:num w:numId="4" w16cid:durableId="1726678901">
    <w:abstractNumId w:val="0"/>
  </w:num>
  <w:num w:numId="5" w16cid:durableId="946960455">
    <w:abstractNumId w:val="12"/>
  </w:num>
  <w:num w:numId="6" w16cid:durableId="1898347962">
    <w:abstractNumId w:val="10"/>
  </w:num>
  <w:num w:numId="7" w16cid:durableId="1411149738">
    <w:abstractNumId w:val="6"/>
  </w:num>
  <w:num w:numId="8" w16cid:durableId="789861231">
    <w:abstractNumId w:val="15"/>
  </w:num>
  <w:num w:numId="9" w16cid:durableId="1727217947">
    <w:abstractNumId w:val="1"/>
  </w:num>
  <w:num w:numId="10" w16cid:durableId="941885207">
    <w:abstractNumId w:val="25"/>
  </w:num>
  <w:num w:numId="11" w16cid:durableId="1727801969">
    <w:abstractNumId w:val="5"/>
  </w:num>
  <w:num w:numId="12" w16cid:durableId="1817645921">
    <w:abstractNumId w:val="11"/>
  </w:num>
  <w:num w:numId="13" w16cid:durableId="344407445">
    <w:abstractNumId w:val="17"/>
  </w:num>
  <w:num w:numId="14" w16cid:durableId="1850637692">
    <w:abstractNumId w:val="9"/>
  </w:num>
  <w:num w:numId="15" w16cid:durableId="1021781951">
    <w:abstractNumId w:val="7"/>
  </w:num>
  <w:num w:numId="16" w16cid:durableId="133180004">
    <w:abstractNumId w:val="24"/>
  </w:num>
  <w:num w:numId="17" w16cid:durableId="1065956941">
    <w:abstractNumId w:val="14"/>
  </w:num>
  <w:num w:numId="18" w16cid:durableId="534150186">
    <w:abstractNumId w:val="18"/>
  </w:num>
  <w:num w:numId="19" w16cid:durableId="413478304">
    <w:abstractNumId w:val="27"/>
  </w:num>
  <w:num w:numId="20" w16cid:durableId="157698239">
    <w:abstractNumId w:val="4"/>
  </w:num>
  <w:num w:numId="21" w16cid:durableId="416750936">
    <w:abstractNumId w:val="21"/>
  </w:num>
  <w:num w:numId="22" w16cid:durableId="1002317532">
    <w:abstractNumId w:val="13"/>
  </w:num>
  <w:num w:numId="23" w16cid:durableId="516627056">
    <w:abstractNumId w:val="2"/>
  </w:num>
  <w:num w:numId="24" w16cid:durableId="2146266153">
    <w:abstractNumId w:val="26"/>
  </w:num>
  <w:num w:numId="25" w16cid:durableId="773090839">
    <w:abstractNumId w:val="22"/>
  </w:num>
  <w:num w:numId="26" w16cid:durableId="1091585513">
    <w:abstractNumId w:val="20"/>
  </w:num>
  <w:num w:numId="27" w16cid:durableId="631327336">
    <w:abstractNumId w:val="23"/>
  </w:num>
  <w:num w:numId="28" w16cid:durableId="1629512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B7"/>
    <w:rsid w:val="000002A9"/>
    <w:rsid w:val="00011E1A"/>
    <w:rsid w:val="000128B7"/>
    <w:rsid w:val="000254DC"/>
    <w:rsid w:val="00030B0A"/>
    <w:rsid w:val="00032DCD"/>
    <w:rsid w:val="00042868"/>
    <w:rsid w:val="00046664"/>
    <w:rsid w:val="00047449"/>
    <w:rsid w:val="00052648"/>
    <w:rsid w:val="00060184"/>
    <w:rsid w:val="0006749A"/>
    <w:rsid w:val="00072661"/>
    <w:rsid w:val="00072BC7"/>
    <w:rsid w:val="00082DFB"/>
    <w:rsid w:val="000C1F54"/>
    <w:rsid w:val="000D3F8B"/>
    <w:rsid w:val="000F0DD6"/>
    <w:rsid w:val="000F3DC2"/>
    <w:rsid w:val="000F58A4"/>
    <w:rsid w:val="00100EAF"/>
    <w:rsid w:val="0014053D"/>
    <w:rsid w:val="00143502"/>
    <w:rsid w:val="00143FA1"/>
    <w:rsid w:val="001564CF"/>
    <w:rsid w:val="0016761B"/>
    <w:rsid w:val="00171A9F"/>
    <w:rsid w:val="001800DF"/>
    <w:rsid w:val="001850CD"/>
    <w:rsid w:val="00185F68"/>
    <w:rsid w:val="001944CD"/>
    <w:rsid w:val="001A7CDC"/>
    <w:rsid w:val="001B2EC4"/>
    <w:rsid w:val="001C1518"/>
    <w:rsid w:val="001C1870"/>
    <w:rsid w:val="001C4B11"/>
    <w:rsid w:val="001D3F84"/>
    <w:rsid w:val="001E3AFF"/>
    <w:rsid w:val="002031CE"/>
    <w:rsid w:val="00226182"/>
    <w:rsid w:val="00231249"/>
    <w:rsid w:val="00233936"/>
    <w:rsid w:val="002350D8"/>
    <w:rsid w:val="00253A1D"/>
    <w:rsid w:val="00261B7D"/>
    <w:rsid w:val="00263C35"/>
    <w:rsid w:val="00276818"/>
    <w:rsid w:val="002804E9"/>
    <w:rsid w:val="00281DCD"/>
    <w:rsid w:val="0029052D"/>
    <w:rsid w:val="002A1185"/>
    <w:rsid w:val="002A33CA"/>
    <w:rsid w:val="002C0B6A"/>
    <w:rsid w:val="002C5959"/>
    <w:rsid w:val="002F028E"/>
    <w:rsid w:val="002F431E"/>
    <w:rsid w:val="0031278A"/>
    <w:rsid w:val="00315675"/>
    <w:rsid w:val="003232C7"/>
    <w:rsid w:val="00325482"/>
    <w:rsid w:val="00333F4F"/>
    <w:rsid w:val="0034112B"/>
    <w:rsid w:val="00341269"/>
    <w:rsid w:val="00345E38"/>
    <w:rsid w:val="003508A8"/>
    <w:rsid w:val="0035321C"/>
    <w:rsid w:val="003534D8"/>
    <w:rsid w:val="00354954"/>
    <w:rsid w:val="00376069"/>
    <w:rsid w:val="00390848"/>
    <w:rsid w:val="00396A1A"/>
    <w:rsid w:val="003A50A9"/>
    <w:rsid w:val="003B710B"/>
    <w:rsid w:val="003C2670"/>
    <w:rsid w:val="003C63E7"/>
    <w:rsid w:val="003C6A9B"/>
    <w:rsid w:val="003D1C2A"/>
    <w:rsid w:val="003D2A7E"/>
    <w:rsid w:val="003D52C0"/>
    <w:rsid w:val="003D5BB7"/>
    <w:rsid w:val="003D63D8"/>
    <w:rsid w:val="004136A0"/>
    <w:rsid w:val="004167C5"/>
    <w:rsid w:val="00424292"/>
    <w:rsid w:val="004324AA"/>
    <w:rsid w:val="0043498E"/>
    <w:rsid w:val="00435FE7"/>
    <w:rsid w:val="0047247C"/>
    <w:rsid w:val="00472D94"/>
    <w:rsid w:val="00476C3C"/>
    <w:rsid w:val="004866B3"/>
    <w:rsid w:val="00496FA3"/>
    <w:rsid w:val="0049747A"/>
    <w:rsid w:val="004A0756"/>
    <w:rsid w:val="004A6B24"/>
    <w:rsid w:val="004B5F2A"/>
    <w:rsid w:val="004C6C37"/>
    <w:rsid w:val="004D01AF"/>
    <w:rsid w:val="004E5E88"/>
    <w:rsid w:val="004F401C"/>
    <w:rsid w:val="00514817"/>
    <w:rsid w:val="00520778"/>
    <w:rsid w:val="00536755"/>
    <w:rsid w:val="005615D3"/>
    <w:rsid w:val="005705BA"/>
    <w:rsid w:val="005820C7"/>
    <w:rsid w:val="00594147"/>
    <w:rsid w:val="005B31F2"/>
    <w:rsid w:val="005D191E"/>
    <w:rsid w:val="005D2985"/>
    <w:rsid w:val="005E1B95"/>
    <w:rsid w:val="005F0F24"/>
    <w:rsid w:val="00662ABE"/>
    <w:rsid w:val="00667E56"/>
    <w:rsid w:val="00683A11"/>
    <w:rsid w:val="00696F5A"/>
    <w:rsid w:val="006A2855"/>
    <w:rsid w:val="006A54A7"/>
    <w:rsid w:val="006A7CA9"/>
    <w:rsid w:val="006D78DB"/>
    <w:rsid w:val="006F4DFF"/>
    <w:rsid w:val="00726A2A"/>
    <w:rsid w:val="00727CFD"/>
    <w:rsid w:val="0074095F"/>
    <w:rsid w:val="00750AEB"/>
    <w:rsid w:val="00766761"/>
    <w:rsid w:val="00777C2F"/>
    <w:rsid w:val="007832CB"/>
    <w:rsid w:val="00787111"/>
    <w:rsid w:val="007A1833"/>
    <w:rsid w:val="007A3AE4"/>
    <w:rsid w:val="007C04E5"/>
    <w:rsid w:val="007C565A"/>
    <w:rsid w:val="007C5EEC"/>
    <w:rsid w:val="007C634F"/>
    <w:rsid w:val="007D503A"/>
    <w:rsid w:val="007E4156"/>
    <w:rsid w:val="0080286F"/>
    <w:rsid w:val="00806247"/>
    <w:rsid w:val="008063CE"/>
    <w:rsid w:val="0080683A"/>
    <w:rsid w:val="00810C1F"/>
    <w:rsid w:val="00817A55"/>
    <w:rsid w:val="008204C0"/>
    <w:rsid w:val="008230EB"/>
    <w:rsid w:val="00835528"/>
    <w:rsid w:val="00836DEF"/>
    <w:rsid w:val="008406A5"/>
    <w:rsid w:val="00854500"/>
    <w:rsid w:val="00855E7D"/>
    <w:rsid w:val="00873536"/>
    <w:rsid w:val="00886FFE"/>
    <w:rsid w:val="008A34EA"/>
    <w:rsid w:val="008B09D7"/>
    <w:rsid w:val="008B59E9"/>
    <w:rsid w:val="008C1F50"/>
    <w:rsid w:val="008C5229"/>
    <w:rsid w:val="008C5BC4"/>
    <w:rsid w:val="0090267B"/>
    <w:rsid w:val="009166BF"/>
    <w:rsid w:val="00925566"/>
    <w:rsid w:val="00927363"/>
    <w:rsid w:val="00940270"/>
    <w:rsid w:val="00944126"/>
    <w:rsid w:val="00950909"/>
    <w:rsid w:val="00955D04"/>
    <w:rsid w:val="009743A9"/>
    <w:rsid w:val="009827B0"/>
    <w:rsid w:val="009C172C"/>
    <w:rsid w:val="009D2442"/>
    <w:rsid w:val="009D2CAD"/>
    <w:rsid w:val="009D6AE8"/>
    <w:rsid w:val="00A1064D"/>
    <w:rsid w:val="00A11AB1"/>
    <w:rsid w:val="00A26363"/>
    <w:rsid w:val="00A42F6A"/>
    <w:rsid w:val="00A47176"/>
    <w:rsid w:val="00A54751"/>
    <w:rsid w:val="00A645B3"/>
    <w:rsid w:val="00A75FE2"/>
    <w:rsid w:val="00A80926"/>
    <w:rsid w:val="00AA0B23"/>
    <w:rsid w:val="00AA1758"/>
    <w:rsid w:val="00AB464E"/>
    <w:rsid w:val="00AB5B18"/>
    <w:rsid w:val="00AB6845"/>
    <w:rsid w:val="00AB721E"/>
    <w:rsid w:val="00AD4828"/>
    <w:rsid w:val="00AE1FC5"/>
    <w:rsid w:val="00AF1D92"/>
    <w:rsid w:val="00AF4FC4"/>
    <w:rsid w:val="00B0297E"/>
    <w:rsid w:val="00B04A88"/>
    <w:rsid w:val="00B13F7F"/>
    <w:rsid w:val="00B22E0E"/>
    <w:rsid w:val="00B27AAC"/>
    <w:rsid w:val="00B339DB"/>
    <w:rsid w:val="00B46FED"/>
    <w:rsid w:val="00B52BF7"/>
    <w:rsid w:val="00B62BBE"/>
    <w:rsid w:val="00BA18BA"/>
    <w:rsid w:val="00BB375E"/>
    <w:rsid w:val="00BC2377"/>
    <w:rsid w:val="00C05D42"/>
    <w:rsid w:val="00C12308"/>
    <w:rsid w:val="00C128D3"/>
    <w:rsid w:val="00C15E33"/>
    <w:rsid w:val="00C22022"/>
    <w:rsid w:val="00C25425"/>
    <w:rsid w:val="00C62AC4"/>
    <w:rsid w:val="00C664AA"/>
    <w:rsid w:val="00C6682C"/>
    <w:rsid w:val="00CC2230"/>
    <w:rsid w:val="00CD5482"/>
    <w:rsid w:val="00D11123"/>
    <w:rsid w:val="00D16AD2"/>
    <w:rsid w:val="00D16B70"/>
    <w:rsid w:val="00D2184B"/>
    <w:rsid w:val="00D247C4"/>
    <w:rsid w:val="00D24C5F"/>
    <w:rsid w:val="00D307AC"/>
    <w:rsid w:val="00D346F5"/>
    <w:rsid w:val="00D52DFF"/>
    <w:rsid w:val="00D57078"/>
    <w:rsid w:val="00D637EA"/>
    <w:rsid w:val="00D71666"/>
    <w:rsid w:val="00D822FF"/>
    <w:rsid w:val="00D83AFD"/>
    <w:rsid w:val="00D84B37"/>
    <w:rsid w:val="00D85A4D"/>
    <w:rsid w:val="00D90191"/>
    <w:rsid w:val="00D96065"/>
    <w:rsid w:val="00D96742"/>
    <w:rsid w:val="00DA5A88"/>
    <w:rsid w:val="00DB3229"/>
    <w:rsid w:val="00DB3AA2"/>
    <w:rsid w:val="00DC23AC"/>
    <w:rsid w:val="00DC325B"/>
    <w:rsid w:val="00DD366C"/>
    <w:rsid w:val="00DD49F2"/>
    <w:rsid w:val="00DD53D2"/>
    <w:rsid w:val="00DE4B05"/>
    <w:rsid w:val="00E124B4"/>
    <w:rsid w:val="00E216C0"/>
    <w:rsid w:val="00E21D3B"/>
    <w:rsid w:val="00E268A7"/>
    <w:rsid w:val="00E55E89"/>
    <w:rsid w:val="00E75731"/>
    <w:rsid w:val="00E75ACF"/>
    <w:rsid w:val="00EB1AAB"/>
    <w:rsid w:val="00EE31FA"/>
    <w:rsid w:val="00EF44F8"/>
    <w:rsid w:val="00F06608"/>
    <w:rsid w:val="00F13B41"/>
    <w:rsid w:val="00F3302F"/>
    <w:rsid w:val="00F35214"/>
    <w:rsid w:val="00F62B7E"/>
    <w:rsid w:val="00F93B22"/>
    <w:rsid w:val="00F9401A"/>
    <w:rsid w:val="00F974CD"/>
    <w:rsid w:val="00FA0626"/>
    <w:rsid w:val="00FA2961"/>
    <w:rsid w:val="00FA61B6"/>
    <w:rsid w:val="00FC0491"/>
    <w:rsid w:val="00FC2981"/>
    <w:rsid w:val="00FC668C"/>
    <w:rsid w:val="00FD0F5B"/>
    <w:rsid w:val="00FF2EA8"/>
    <w:rsid w:val="00FF7764"/>
    <w:rsid w:val="6CE8DA1B"/>
    <w:rsid w:val="70B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AE8E6"/>
  <w15:docId w15:val="{09E21F9C-D0BD-47A2-B5F6-6D9E1ED1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95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C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23AC"/>
    <w:rPr>
      <w:color w:val="5F5F5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AF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3AF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542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C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9B"/>
  </w:style>
  <w:style w:type="paragraph" w:styleId="Stopka">
    <w:name w:val="footer"/>
    <w:basedOn w:val="Normalny"/>
    <w:link w:val="StopkaZnak"/>
    <w:uiPriority w:val="99"/>
    <w:unhideWhenUsed/>
    <w:rsid w:val="003C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9B"/>
  </w:style>
  <w:style w:type="paragraph" w:styleId="Nagwekspisutreci">
    <w:name w:val="TOC Heading"/>
    <w:basedOn w:val="Nagwek1"/>
    <w:next w:val="Normalny"/>
    <w:uiPriority w:val="39"/>
    <w:unhideWhenUsed/>
    <w:qFormat/>
    <w:rsid w:val="003C6A9B"/>
    <w:pPr>
      <w:spacing w:line="276" w:lineRule="auto"/>
      <w:outlineLvl w:val="9"/>
    </w:pPr>
    <w:rPr>
      <w:i/>
      <w:color w:val="A5A5A5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0B23"/>
    <w:pPr>
      <w:tabs>
        <w:tab w:val="left" w:pos="440"/>
        <w:tab w:val="right" w:leader="dot" w:pos="9062"/>
      </w:tabs>
      <w:spacing w:after="100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0624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0624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10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7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76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5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4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6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0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4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59EEEC6870B46BC0CCE7AAC4180A4" ma:contentTypeVersion="11" ma:contentTypeDescription="Utwórz nowy dokument." ma:contentTypeScope="" ma:versionID="5139594a34dfcffa75569e05bdd53582">
  <xsd:schema xmlns:xsd="http://www.w3.org/2001/XMLSchema" xmlns:xs="http://www.w3.org/2001/XMLSchema" xmlns:p="http://schemas.microsoft.com/office/2006/metadata/properties" xmlns:ns2="b3906955-dffa-497a-821c-7d939f55b7ea" xmlns:ns3="e5eda3ae-3d5a-432b-9635-7229b963f331" targetNamespace="http://schemas.microsoft.com/office/2006/metadata/properties" ma:root="true" ma:fieldsID="5613982caf3ea6574f81470215e546c5" ns2:_="" ns3:_="">
    <xsd:import namespace="b3906955-dffa-497a-821c-7d939f55b7ea"/>
    <xsd:import namespace="e5eda3ae-3d5a-432b-9635-7229b963f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06955-dffa-497a-821c-7d939f55b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0abd287-beae-4167-9eb8-ec5519bd2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a3ae-3d5a-432b-9635-7229b963f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eee1f7-e752-4d04-9260-2da2c5956122}" ma:internalName="TaxCatchAll" ma:showField="CatchAllData" ma:web="e5eda3ae-3d5a-432b-9635-7229b963f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06955-dffa-497a-821c-7d939f55b7ea">
      <Terms xmlns="http://schemas.microsoft.com/office/infopath/2007/PartnerControls"/>
    </lcf76f155ced4ddcb4097134ff3c332f>
    <TaxCatchAll xmlns="e5eda3ae-3d5a-432b-9635-7229b963f331" xsi:nil="true"/>
  </documentManagement>
</p:properties>
</file>

<file path=customXml/itemProps1.xml><?xml version="1.0" encoding="utf-8"?>
<ds:datastoreItem xmlns:ds="http://schemas.openxmlformats.org/officeDocument/2006/customXml" ds:itemID="{5F48134A-1D11-4112-AD70-158BEE46A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24AE4-12E8-4893-B3B3-32A4F32B2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06955-dffa-497a-821c-7d939f55b7ea"/>
    <ds:schemaRef ds:uri="e5eda3ae-3d5a-432b-9635-7229b963f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F198F-35E4-4AB4-A15F-5A077511B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9DBFA8-97F8-4913-9D7F-53EF8FF887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906955-dffa-497a-821c-7d939f55b7ea"/>
    <ds:schemaRef ds:uri="e5eda3ae-3d5a-432b-9635-7229b963f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Czarnecki</dc:creator>
  <cp:lastModifiedBy>Małgorzata Makowska</cp:lastModifiedBy>
  <cp:revision>2</cp:revision>
  <dcterms:created xsi:type="dcterms:W3CDTF">2025-09-24T14:48:00Z</dcterms:created>
  <dcterms:modified xsi:type="dcterms:W3CDTF">2025-09-24T14:48:00Z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0x0101002E559EEEC6870B46BC0CCE7AAC4180A4</vt:lpwstr>
  </property>
</Properties>
</file>